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0B8BA" w14:textId="77777777" w:rsidR="00102B38" w:rsidRPr="00F47782" w:rsidRDefault="00102B38" w:rsidP="005609B5">
      <w:pPr>
        <w:jc w:val="center"/>
        <w:rPr>
          <w:rFonts w:asciiTheme="majorHAnsi" w:hAnsiTheme="majorHAnsi"/>
          <w:b/>
          <w:sz w:val="28"/>
        </w:rPr>
      </w:pPr>
      <w:r w:rsidRPr="00F47782">
        <w:rPr>
          <w:rFonts w:asciiTheme="majorHAnsi" w:hAnsiTheme="majorHAnsi"/>
          <w:b/>
          <w:sz w:val="28"/>
        </w:rPr>
        <w:t>Pamela Rao, PhD</w:t>
      </w:r>
    </w:p>
    <w:p w14:paraId="544641C9" w14:textId="77777777" w:rsidR="004854AE" w:rsidRPr="00DF34DA" w:rsidRDefault="004854AE" w:rsidP="004854AE">
      <w:pPr>
        <w:jc w:val="center"/>
      </w:pPr>
      <w:r>
        <w:t>pamela.rao@kavaliconsulting.com</w:t>
      </w:r>
      <w:r w:rsidRPr="00DF34DA">
        <w:t xml:space="preserve"> • </w:t>
      </w:r>
      <w:r>
        <w:t>Phone:  +1(202)798-4727</w:t>
      </w:r>
      <w:r w:rsidRPr="00DF34DA">
        <w:t xml:space="preserve"> • Washington, DC 20036</w:t>
      </w:r>
    </w:p>
    <w:p w14:paraId="2179E7F0" w14:textId="77777777" w:rsidR="00E335CE" w:rsidRPr="005609B5" w:rsidRDefault="00776B38" w:rsidP="005609B5">
      <w:pPr>
        <w:pStyle w:val="NoSpacing"/>
      </w:pPr>
      <w:r>
        <w:pict w14:anchorId="4BDF3B97">
          <v:rect id="_x0000_i1025" style="width:0;height:1.5pt" o:hralign="center" o:hrstd="t" o:hr="t" fillcolor="#a0a0a0" stroked="f"/>
        </w:pict>
      </w:r>
    </w:p>
    <w:p w14:paraId="38FF5F6E" w14:textId="77777777" w:rsidR="00C62483" w:rsidRDefault="00C62483" w:rsidP="00B16A52">
      <w:pPr>
        <w:pStyle w:val="Heading2"/>
        <w:keepNext/>
        <w:widowControl/>
      </w:pPr>
    </w:p>
    <w:p w14:paraId="05B45BEE" w14:textId="44F653F3" w:rsidR="008C2513" w:rsidRPr="002C31C9" w:rsidRDefault="001C5C63" w:rsidP="008F7239">
      <w:pPr>
        <w:pStyle w:val="Heading2"/>
      </w:pPr>
      <w:r w:rsidRPr="002C31C9">
        <w:t>Peer-Reviewed Publications</w:t>
      </w:r>
    </w:p>
    <w:p w14:paraId="7972C489" w14:textId="078D505E" w:rsidR="00971095" w:rsidRPr="00971095" w:rsidRDefault="007D30E5" w:rsidP="00971095">
      <w:pPr>
        <w:widowControl/>
        <w:rPr>
          <w:rFonts w:ascii="Calibri" w:eastAsia="Calibri" w:hAnsi="Calibri"/>
          <w:szCs w:val="21"/>
        </w:rPr>
      </w:pPr>
      <w:r w:rsidRPr="00971095">
        <w:rPr>
          <w:rFonts w:ascii="Calibri" w:eastAsia="Calibri" w:hAnsi="Calibri"/>
          <w:szCs w:val="21"/>
        </w:rPr>
        <w:t>MacMonegle</w:t>
      </w:r>
      <w:r>
        <w:rPr>
          <w:rFonts w:ascii="Calibri" w:eastAsia="Calibri" w:hAnsi="Calibri"/>
          <w:szCs w:val="21"/>
        </w:rPr>
        <w:t xml:space="preserve"> AJ, Duke JC,</w:t>
      </w:r>
      <w:r w:rsidR="00971095" w:rsidRPr="00971095">
        <w:rPr>
          <w:rFonts w:ascii="Calibri" w:eastAsia="Calibri" w:hAnsi="Calibri"/>
          <w:szCs w:val="21"/>
        </w:rPr>
        <w:t xml:space="preserve"> Nonnemaker</w:t>
      </w:r>
      <w:r>
        <w:rPr>
          <w:rFonts w:ascii="Calibri" w:eastAsia="Calibri" w:hAnsi="Calibri"/>
          <w:szCs w:val="21"/>
        </w:rPr>
        <w:t xml:space="preserve"> J,</w:t>
      </w:r>
      <w:r w:rsidR="00971095" w:rsidRPr="00971095">
        <w:rPr>
          <w:rFonts w:ascii="Calibri" w:eastAsia="Calibri" w:hAnsi="Calibri"/>
          <w:szCs w:val="21"/>
        </w:rPr>
        <w:t xml:space="preserve"> Farrelly</w:t>
      </w:r>
      <w:r>
        <w:rPr>
          <w:rFonts w:ascii="Calibri" w:eastAsia="Calibri" w:hAnsi="Calibri"/>
          <w:szCs w:val="21"/>
        </w:rPr>
        <w:t xml:space="preserve"> MC</w:t>
      </w:r>
      <w:r w:rsidR="00971095" w:rsidRPr="00971095">
        <w:rPr>
          <w:rFonts w:ascii="Calibri" w:eastAsia="Calibri" w:hAnsi="Calibri"/>
          <w:szCs w:val="21"/>
        </w:rPr>
        <w:t>, Delahanty</w:t>
      </w:r>
      <w:r>
        <w:rPr>
          <w:rFonts w:ascii="Calibri" w:eastAsia="Calibri" w:hAnsi="Calibri"/>
          <w:szCs w:val="21"/>
        </w:rPr>
        <w:t xml:space="preserve"> JC</w:t>
      </w:r>
      <w:r w:rsidR="00971095" w:rsidRPr="00971095">
        <w:rPr>
          <w:rFonts w:ascii="Calibri" w:eastAsia="Calibri" w:hAnsi="Calibri"/>
          <w:szCs w:val="21"/>
        </w:rPr>
        <w:t>, Zhao</w:t>
      </w:r>
      <w:r>
        <w:rPr>
          <w:rFonts w:ascii="Calibri" w:eastAsia="Calibri" w:hAnsi="Calibri"/>
          <w:szCs w:val="21"/>
        </w:rPr>
        <w:t xml:space="preserve"> X</w:t>
      </w:r>
      <w:r w:rsidR="00971095" w:rsidRPr="00971095">
        <w:rPr>
          <w:rFonts w:ascii="Calibri" w:eastAsia="Calibri" w:hAnsi="Calibri"/>
          <w:szCs w:val="21"/>
        </w:rPr>
        <w:t>, Smith</w:t>
      </w:r>
      <w:r>
        <w:rPr>
          <w:rFonts w:ascii="Calibri" w:eastAsia="Calibri" w:hAnsi="Calibri"/>
          <w:szCs w:val="21"/>
        </w:rPr>
        <w:t xml:space="preserve"> AA,</w:t>
      </w:r>
      <w:r w:rsidR="00971095" w:rsidRPr="00971095">
        <w:rPr>
          <w:rFonts w:ascii="Calibri" w:eastAsia="Calibri" w:hAnsi="Calibri"/>
          <w:szCs w:val="21"/>
        </w:rPr>
        <w:t xml:space="preserve"> Rao</w:t>
      </w:r>
      <w:r>
        <w:rPr>
          <w:rFonts w:ascii="Calibri" w:eastAsia="Calibri" w:hAnsi="Calibri"/>
          <w:szCs w:val="21"/>
        </w:rPr>
        <w:t xml:space="preserve"> P,</w:t>
      </w:r>
      <w:r w:rsidR="00971095" w:rsidRPr="00971095">
        <w:rPr>
          <w:rFonts w:ascii="Calibri" w:eastAsia="Calibri" w:hAnsi="Calibri"/>
          <w:szCs w:val="21"/>
        </w:rPr>
        <w:t xml:space="preserve"> Allen</w:t>
      </w:r>
      <w:r>
        <w:rPr>
          <w:rFonts w:ascii="Calibri" w:eastAsia="Calibri" w:hAnsi="Calibri"/>
          <w:szCs w:val="21"/>
        </w:rPr>
        <w:t xml:space="preserve"> JA.</w:t>
      </w:r>
      <w:r w:rsidRPr="007D30E5">
        <w:rPr>
          <w:rFonts w:ascii="Calibri" w:eastAsia="Calibri" w:hAnsi="Calibri"/>
          <w:szCs w:val="21"/>
        </w:rPr>
        <w:t xml:space="preserve"> </w:t>
      </w:r>
      <w:r w:rsidRPr="00971095">
        <w:rPr>
          <w:rFonts w:ascii="Calibri" w:eastAsia="Calibri" w:hAnsi="Calibri"/>
          <w:szCs w:val="21"/>
        </w:rPr>
        <w:t>The Effect of a National Smoking Prevention Media Campaign on Youth Initiation to Cigarettes</w:t>
      </w:r>
      <w:r>
        <w:rPr>
          <w:rFonts w:ascii="Calibri" w:eastAsia="Calibri" w:hAnsi="Calibri"/>
          <w:szCs w:val="21"/>
        </w:rPr>
        <w:t>.</w:t>
      </w:r>
      <w:r w:rsidRPr="007D30E5">
        <w:rPr>
          <w:rFonts w:ascii="Calibri" w:eastAsia="Calibri" w:hAnsi="Calibri"/>
          <w:szCs w:val="21"/>
        </w:rPr>
        <w:t xml:space="preserve"> </w:t>
      </w:r>
      <w:r w:rsidRPr="00971095">
        <w:rPr>
          <w:rFonts w:ascii="Calibri" w:eastAsia="Calibri" w:hAnsi="Calibri"/>
          <w:i/>
          <w:szCs w:val="21"/>
        </w:rPr>
        <w:t>American Journal of Preventive Medicine</w:t>
      </w:r>
      <w:r>
        <w:rPr>
          <w:rFonts w:ascii="Calibri" w:eastAsia="Calibri" w:hAnsi="Calibri"/>
          <w:i/>
          <w:szCs w:val="21"/>
        </w:rPr>
        <w:t>,</w:t>
      </w:r>
      <w:r>
        <w:rPr>
          <w:rFonts w:ascii="Calibri" w:eastAsia="Calibri" w:hAnsi="Calibri"/>
          <w:szCs w:val="21"/>
        </w:rPr>
        <w:t xml:space="preserve"> under review.</w:t>
      </w:r>
    </w:p>
    <w:p w14:paraId="0DDC377C" w14:textId="77777777" w:rsidR="00971095" w:rsidRDefault="00971095" w:rsidP="00154528">
      <w:pPr>
        <w:widowControl/>
        <w:rPr>
          <w:rFonts w:cstheme="minorHAnsi"/>
          <w:szCs w:val="20"/>
        </w:rPr>
      </w:pPr>
    </w:p>
    <w:p w14:paraId="12F35AC2" w14:textId="5350CF6F" w:rsidR="00154528" w:rsidRPr="00154528" w:rsidRDefault="00154528" w:rsidP="00154528">
      <w:pPr>
        <w:widowControl/>
        <w:rPr>
          <w:rFonts w:cstheme="minorHAnsi"/>
          <w:szCs w:val="20"/>
        </w:rPr>
      </w:pPr>
      <w:r w:rsidRPr="00154528">
        <w:rPr>
          <w:rFonts w:cstheme="minorHAnsi"/>
          <w:szCs w:val="20"/>
        </w:rPr>
        <w:t xml:space="preserve">MacMonegle AJ, Nonnemaker J, Duke JC, Farrelly MC, Zhao X, Delahanty JC, Smith AA, Rao P, Allen JA. Cost-effectiveness analysis of The Real Cost campaign's effect on smoking prevention. </w:t>
      </w:r>
      <w:r w:rsidRPr="00154528">
        <w:rPr>
          <w:rFonts w:cstheme="minorHAnsi"/>
          <w:i/>
          <w:szCs w:val="20"/>
        </w:rPr>
        <w:t>American Journal of Preventive Medicine</w:t>
      </w:r>
      <w:r w:rsidR="007B3BF0">
        <w:rPr>
          <w:rFonts w:cstheme="minorHAnsi"/>
          <w:szCs w:val="20"/>
        </w:rPr>
        <w:t xml:space="preserve"> </w:t>
      </w:r>
      <w:r w:rsidRPr="00154528">
        <w:rPr>
          <w:rFonts w:cstheme="minorHAnsi"/>
          <w:szCs w:val="20"/>
        </w:rPr>
        <w:t>55(3):319-25</w:t>
      </w:r>
      <w:r>
        <w:rPr>
          <w:rFonts w:cstheme="minorHAnsi"/>
          <w:szCs w:val="20"/>
        </w:rPr>
        <w:t>,</w:t>
      </w:r>
      <w:r w:rsidRPr="00154528">
        <w:rPr>
          <w:rFonts w:cstheme="minorHAnsi"/>
          <w:szCs w:val="20"/>
        </w:rPr>
        <w:t xml:space="preserve"> 2018</w:t>
      </w:r>
      <w:r w:rsidR="007D30E5">
        <w:rPr>
          <w:rFonts w:cstheme="minorHAnsi"/>
          <w:szCs w:val="20"/>
        </w:rPr>
        <w:t>.</w:t>
      </w:r>
    </w:p>
    <w:p w14:paraId="0CE9151F" w14:textId="77777777" w:rsidR="00154528" w:rsidRPr="00154528" w:rsidRDefault="00154528" w:rsidP="00C16F7E">
      <w:pPr>
        <w:rPr>
          <w:rFonts w:cstheme="minorHAnsi"/>
          <w:sz w:val="24"/>
        </w:rPr>
      </w:pPr>
    </w:p>
    <w:p w14:paraId="3A9E7B79" w14:textId="242A7C23" w:rsidR="00C16F7E" w:rsidRPr="008C2F79" w:rsidRDefault="00C16F7E" w:rsidP="00C16F7E">
      <w:r>
        <w:t xml:space="preserve">Duke JC, Farrelly MC, Alexander TN, MacMonegle AJ, Zhao X, Allen JA, Delahanty JC, </w:t>
      </w:r>
      <w:r w:rsidRPr="005E74B9">
        <w:rPr>
          <w:b/>
        </w:rPr>
        <w:t>Rao P</w:t>
      </w:r>
      <w:r>
        <w:t xml:space="preserve">, Nonnemaker J.  Effect of a National Tobacco Public Education Campaign on Youth’s Risk Perceptions and Beliefs about Smoking.  </w:t>
      </w:r>
      <w:r>
        <w:rPr>
          <w:i/>
        </w:rPr>
        <w:t>American Journal of Health Promotion</w:t>
      </w:r>
      <w:r>
        <w:t xml:space="preserve"> 32(5): 1248-1256, 2018.</w:t>
      </w:r>
    </w:p>
    <w:p w14:paraId="00AB2872" w14:textId="77777777" w:rsidR="008C2F79" w:rsidRDefault="008C2F79" w:rsidP="00190E52"/>
    <w:p w14:paraId="6FB0EA5F" w14:textId="26D8DF26" w:rsidR="00452CF7" w:rsidRDefault="00DF151B" w:rsidP="00190E52">
      <w:r>
        <w:t xml:space="preserve">Farrelly MC, Duke JC, Nonnemaker J, MacMonegle AJ, Alexander TN, Zhao X, Delahanty JC, </w:t>
      </w:r>
      <w:r w:rsidRPr="00DF151B">
        <w:rPr>
          <w:b/>
        </w:rPr>
        <w:t>Rao P</w:t>
      </w:r>
      <w:r>
        <w:t xml:space="preserve">, Allen JA.  </w:t>
      </w:r>
      <w:r w:rsidRPr="00DF151B">
        <w:t>Association Between The Real Cost Media Campaign and Smoking Initiation Among Youths — United States, 2014–2016</w:t>
      </w:r>
      <w:r>
        <w:t xml:space="preserve">.  </w:t>
      </w:r>
      <w:r>
        <w:rPr>
          <w:i/>
        </w:rPr>
        <w:t xml:space="preserve">Morbidity and Mortality Weekly Report </w:t>
      </w:r>
      <w:r>
        <w:t>66:47-50, 2017.</w:t>
      </w:r>
    </w:p>
    <w:p w14:paraId="57629B3F" w14:textId="77777777" w:rsidR="00DF151B" w:rsidRDefault="00DF151B" w:rsidP="00190E52"/>
    <w:p w14:paraId="73375C4D" w14:textId="54883B79" w:rsidR="001103DC" w:rsidRPr="002C31C9" w:rsidRDefault="001103DC" w:rsidP="00190E52">
      <w:pPr>
        <w:rPr>
          <w:i/>
        </w:rPr>
      </w:pPr>
      <w:r w:rsidRPr="002C31C9">
        <w:t xml:space="preserve">Grzywacz JG, </w:t>
      </w:r>
      <w:r w:rsidRPr="002C31C9">
        <w:rPr>
          <w:b/>
        </w:rPr>
        <w:t>Rao P,</w:t>
      </w:r>
      <w:r w:rsidRPr="002C31C9">
        <w:t xml:space="preserve"> Gentry A, Marin A, Arcury TA.  Acculturation and Conflict in Mexican Immigrants' Intimate Partnerships: The Role of Women's Labor Force Participation.  </w:t>
      </w:r>
      <w:r w:rsidRPr="002C31C9">
        <w:rPr>
          <w:i/>
        </w:rPr>
        <w:t>Violence Against Women</w:t>
      </w:r>
      <w:r w:rsidRPr="002C31C9">
        <w:t xml:space="preserve"> 15(10):1194-212, 2009.</w:t>
      </w:r>
    </w:p>
    <w:p w14:paraId="2DDCE192" w14:textId="77777777" w:rsidR="001103DC" w:rsidRPr="002C31C9" w:rsidRDefault="001103DC" w:rsidP="00190E52"/>
    <w:p w14:paraId="0DC67196" w14:textId="77777777" w:rsidR="00987C15" w:rsidRPr="002C31C9" w:rsidRDefault="00987C15" w:rsidP="00190E52">
      <w:r w:rsidRPr="002C31C9">
        <w:t xml:space="preserve">Farquhar SA, Goff NM, Shadbeh N, Samples J, Ventura S, Sanchez V, </w:t>
      </w:r>
      <w:r w:rsidRPr="002C31C9">
        <w:rPr>
          <w:b/>
        </w:rPr>
        <w:t>Rao P,</w:t>
      </w:r>
      <w:r w:rsidRPr="002C31C9">
        <w:t xml:space="preserve"> Davis S.  Occupational Health and Safety Status of Indigenous and Latino Farmworkers in Oregon.  </w:t>
      </w:r>
      <w:r w:rsidRPr="002C31C9">
        <w:rPr>
          <w:i/>
        </w:rPr>
        <w:t>Journal of Agricultural Safety and Health</w:t>
      </w:r>
      <w:r w:rsidRPr="002C31C9">
        <w:t xml:space="preserve"> 15(1):89-102, 2009.</w:t>
      </w:r>
    </w:p>
    <w:p w14:paraId="11004F47" w14:textId="77777777" w:rsidR="001103DC" w:rsidRPr="002C31C9" w:rsidRDefault="001103DC" w:rsidP="00190E52">
      <w:pPr>
        <w:rPr>
          <w:rFonts w:eastAsia="SimSun"/>
        </w:rPr>
      </w:pPr>
    </w:p>
    <w:p w14:paraId="53EE0AB8" w14:textId="77777777" w:rsidR="001103DC" w:rsidRPr="002C31C9" w:rsidRDefault="001103DC" w:rsidP="00190E52">
      <w:pPr>
        <w:rPr>
          <w:rFonts w:eastAsia="SimSun"/>
        </w:rPr>
      </w:pPr>
      <w:r w:rsidRPr="002C31C9">
        <w:rPr>
          <w:rFonts w:eastAsia="SimSun"/>
        </w:rPr>
        <w:t xml:space="preserve">Quandt SA, Clark HM, </w:t>
      </w:r>
      <w:r w:rsidRPr="002C31C9">
        <w:rPr>
          <w:rFonts w:eastAsia="SimSun"/>
          <w:b/>
        </w:rPr>
        <w:t>Rao P</w:t>
      </w:r>
      <w:r w:rsidRPr="002C31C9">
        <w:rPr>
          <w:rFonts w:eastAsia="SimSun"/>
        </w:rPr>
        <w:t xml:space="preserve">, Arcury TA.  Oral Health of Children and Adults in Latino Migrant and Seasonal Farmworker Families.  </w:t>
      </w:r>
      <w:r w:rsidRPr="002C31C9">
        <w:rPr>
          <w:rFonts w:eastAsia="SimSun"/>
          <w:i/>
          <w:iCs/>
        </w:rPr>
        <w:t>Journal of Immigrant and Minority Health</w:t>
      </w:r>
      <w:r w:rsidRPr="002C31C9">
        <w:rPr>
          <w:rFonts w:eastAsia="SimSun"/>
        </w:rPr>
        <w:t xml:space="preserve"> 9(3):229-35, 2007.</w:t>
      </w:r>
    </w:p>
    <w:p w14:paraId="6E1E09F6" w14:textId="77777777" w:rsidR="001103DC" w:rsidRPr="002C31C9" w:rsidRDefault="001103DC" w:rsidP="00190E52"/>
    <w:p w14:paraId="11710966" w14:textId="77777777" w:rsidR="001103DC" w:rsidRPr="002C31C9" w:rsidRDefault="001103DC" w:rsidP="00190E52">
      <w:r w:rsidRPr="002C31C9">
        <w:rPr>
          <w:b/>
        </w:rPr>
        <w:t>Rao P</w:t>
      </w:r>
      <w:r w:rsidRPr="002C31C9">
        <w:t xml:space="preserve">, Quandt SA, Doran AM, Snively BM, Arcury TA.  Pesticides in the Homes of Farmworkers: Latino Mothers’ Perceptions of Risk to Their Children’s Health.  </w:t>
      </w:r>
      <w:r w:rsidRPr="002C31C9">
        <w:rPr>
          <w:i/>
        </w:rPr>
        <w:t>Health Education &amp; Behavior</w:t>
      </w:r>
      <w:r w:rsidRPr="002C31C9">
        <w:t xml:space="preserve"> </w:t>
      </w:r>
      <w:r w:rsidRPr="002C31C9">
        <w:rPr>
          <w:rFonts w:eastAsia="SimSun"/>
        </w:rPr>
        <w:t>34:335-353, 2007</w:t>
      </w:r>
      <w:r w:rsidRPr="002C31C9">
        <w:t>.</w:t>
      </w:r>
    </w:p>
    <w:p w14:paraId="3882383D" w14:textId="77777777" w:rsidR="001103DC" w:rsidRPr="002C31C9" w:rsidRDefault="001103DC" w:rsidP="00190E52"/>
    <w:p w14:paraId="76B4601D" w14:textId="77777777" w:rsidR="001103DC" w:rsidRPr="002C31C9" w:rsidRDefault="001103DC" w:rsidP="00190E52">
      <w:r w:rsidRPr="002C31C9">
        <w:t xml:space="preserve">Early J, Davis SW, Quandt SA, </w:t>
      </w:r>
      <w:r w:rsidRPr="002C31C9">
        <w:rPr>
          <w:b/>
        </w:rPr>
        <w:t>Rao P</w:t>
      </w:r>
      <w:r w:rsidRPr="002C31C9">
        <w:t xml:space="preserve">, Snively BM, Arcury TA.  Housing Characteristics of Farmworker Families in North Carolina.  </w:t>
      </w:r>
      <w:r w:rsidRPr="002C31C9">
        <w:rPr>
          <w:i/>
        </w:rPr>
        <w:t>Journal of Immigrant Health</w:t>
      </w:r>
      <w:r w:rsidRPr="002C31C9">
        <w:t xml:space="preserve"> 8(2):173-84, 2006.</w:t>
      </w:r>
    </w:p>
    <w:p w14:paraId="00D81E38" w14:textId="77777777" w:rsidR="005A29DD" w:rsidRPr="002C31C9" w:rsidRDefault="005A29DD" w:rsidP="00190E52"/>
    <w:p w14:paraId="7E0BEA2F" w14:textId="77777777" w:rsidR="008C2513" w:rsidRPr="002C31C9" w:rsidRDefault="008C2513" w:rsidP="00190E52">
      <w:r w:rsidRPr="002C31C9">
        <w:rPr>
          <w:rFonts w:eastAsia="SimSun"/>
          <w:b/>
        </w:rPr>
        <w:t>Rao P,</w:t>
      </w:r>
      <w:r w:rsidRPr="002C31C9">
        <w:rPr>
          <w:rFonts w:eastAsia="SimSun"/>
        </w:rPr>
        <w:t xml:space="preserve"> </w:t>
      </w:r>
      <w:r w:rsidRPr="002C31C9">
        <w:t xml:space="preserve">Gentry A, Quandt, SA, Davis SW, Snively BM, Arcury TA.  Pesticide </w:t>
      </w:r>
      <w:r w:rsidR="0065369E" w:rsidRPr="002C31C9">
        <w:t>Safety</w:t>
      </w:r>
      <w:r w:rsidRPr="002C31C9">
        <w:t xml:space="preserve"> Behaviors </w:t>
      </w:r>
      <w:r w:rsidR="00662EEB" w:rsidRPr="002C31C9">
        <w:t>in</w:t>
      </w:r>
      <w:r w:rsidRPr="002C31C9">
        <w:t xml:space="preserve"> Latino Farmworker Family Households</w:t>
      </w:r>
      <w:r w:rsidR="00D74467" w:rsidRPr="002C31C9">
        <w:t xml:space="preserve">.  </w:t>
      </w:r>
      <w:r w:rsidRPr="002C31C9">
        <w:rPr>
          <w:i/>
        </w:rPr>
        <w:t>American Journal of Industrial Medicine</w:t>
      </w:r>
      <w:r w:rsidRPr="002C31C9">
        <w:t xml:space="preserve"> 49(4):271-80, 2006.</w:t>
      </w:r>
    </w:p>
    <w:p w14:paraId="2A2414D9" w14:textId="77777777" w:rsidR="008C2513" w:rsidRPr="002C31C9" w:rsidRDefault="008C2513" w:rsidP="00190E52"/>
    <w:p w14:paraId="45408CF1" w14:textId="77777777" w:rsidR="008C2513" w:rsidRPr="002C31C9" w:rsidRDefault="008C2513" w:rsidP="00190E52">
      <w:r w:rsidRPr="002C31C9">
        <w:t xml:space="preserve">Arcury TA, Quandt SA, </w:t>
      </w:r>
      <w:r w:rsidRPr="002C31C9">
        <w:rPr>
          <w:b/>
        </w:rPr>
        <w:t>Rao P</w:t>
      </w:r>
      <w:r w:rsidRPr="002C31C9">
        <w:t>, Doran AM, Snively BM, Barr DB, Hoppin JA, Davis SW. Organophosphate Pesticide Exposure in Farmworker Family Members in Western North Carolina and Virginia</w:t>
      </w:r>
      <w:r w:rsidR="00D74467" w:rsidRPr="002C31C9">
        <w:t xml:space="preserve">: </w:t>
      </w:r>
      <w:r w:rsidRPr="002C31C9">
        <w:t>Case Comparisons</w:t>
      </w:r>
      <w:r w:rsidR="00D74467" w:rsidRPr="002C31C9">
        <w:t xml:space="preserve">.  </w:t>
      </w:r>
      <w:r w:rsidRPr="002C31C9">
        <w:rPr>
          <w:i/>
        </w:rPr>
        <w:t>Human Organization</w:t>
      </w:r>
      <w:r w:rsidR="00017D80">
        <w:t xml:space="preserve"> 61(1): 40-51, 2005.</w:t>
      </w:r>
    </w:p>
    <w:p w14:paraId="586BD7A9" w14:textId="77777777" w:rsidR="008C2513" w:rsidRPr="002C31C9" w:rsidRDefault="008C2513" w:rsidP="00190E52"/>
    <w:p w14:paraId="3C3D4DA1" w14:textId="77777777" w:rsidR="008C2513" w:rsidRPr="002C31C9" w:rsidRDefault="008C2513" w:rsidP="00190E52">
      <w:r w:rsidRPr="002C31C9">
        <w:t xml:space="preserve">Grzywacz JG, </w:t>
      </w:r>
      <w:r w:rsidRPr="002C31C9">
        <w:rPr>
          <w:b/>
        </w:rPr>
        <w:t>Rao P</w:t>
      </w:r>
      <w:r w:rsidRPr="002C31C9">
        <w:t xml:space="preserve">, Woods CR, Preisser JS, Gesler WM, Arcury TA.  Children’s Health and Workers’ Productivity: An Examination of Family Interference with Work in Rural America.  </w:t>
      </w:r>
      <w:r w:rsidRPr="002C31C9">
        <w:rPr>
          <w:i/>
          <w:iCs/>
        </w:rPr>
        <w:t>Journal of Occupational Health Psychology</w:t>
      </w:r>
      <w:r w:rsidRPr="002C31C9">
        <w:t xml:space="preserve"> 10(4): 382-392, 2005</w:t>
      </w:r>
    </w:p>
    <w:p w14:paraId="16D7EE29" w14:textId="77777777" w:rsidR="001103DC" w:rsidRPr="002C31C9" w:rsidRDefault="001103DC" w:rsidP="00190E52"/>
    <w:p w14:paraId="74D8581C" w14:textId="77777777" w:rsidR="001103DC" w:rsidRPr="002C31C9" w:rsidRDefault="001103DC" w:rsidP="00190E52">
      <w:r w:rsidRPr="002C31C9">
        <w:t>Quandt SA, Doran AM</w:t>
      </w:r>
      <w:r w:rsidRPr="002C31C9">
        <w:rPr>
          <w:b/>
        </w:rPr>
        <w:t xml:space="preserve">, Rao P, </w:t>
      </w:r>
      <w:r w:rsidRPr="002C31C9">
        <w:t>Hoppin JA, Snively BM, and Arcury TA.  Reporting Pesticide Assessment Results to Farmworker Families: Development, Implementation and Evaluation of a Risk Communication Strategy.</w:t>
      </w:r>
      <w:r w:rsidRPr="002C31C9">
        <w:rPr>
          <w:b/>
        </w:rPr>
        <w:t xml:space="preserve">  </w:t>
      </w:r>
      <w:r w:rsidRPr="002C31C9">
        <w:rPr>
          <w:i/>
        </w:rPr>
        <w:lastRenderedPageBreak/>
        <w:t>Environmental Health Perspectives</w:t>
      </w:r>
      <w:r w:rsidRPr="002C31C9">
        <w:t xml:space="preserve"> 112(5): 636-642, 2004</w:t>
      </w:r>
      <w:r w:rsidRPr="002C31C9">
        <w:rPr>
          <w:b/>
        </w:rPr>
        <w:t>.</w:t>
      </w:r>
    </w:p>
    <w:p w14:paraId="2AB9135F" w14:textId="77777777" w:rsidR="008C2513" w:rsidRPr="002C31C9" w:rsidRDefault="008C2513" w:rsidP="00190E52"/>
    <w:p w14:paraId="1928FE41" w14:textId="77777777" w:rsidR="001103DC" w:rsidRPr="002C31C9" w:rsidRDefault="001103DC" w:rsidP="00190E52">
      <w:r w:rsidRPr="002C31C9">
        <w:t xml:space="preserve">Quandt SA, Arcury TA, </w:t>
      </w:r>
      <w:r w:rsidRPr="002C31C9">
        <w:rPr>
          <w:b/>
        </w:rPr>
        <w:t>Rao P,</w:t>
      </w:r>
      <w:r w:rsidRPr="002C31C9">
        <w:t xml:space="preserve"> Mellen BG, Camann DE, Doran AM, Yau AY, Hoppin JA, Jackson DS.  Agricultural and Residential Pesticides in Wipe Samples from Farmworker Family Residences in North Carolina and Virginia.  </w:t>
      </w:r>
      <w:r w:rsidRPr="002C31C9">
        <w:rPr>
          <w:i/>
        </w:rPr>
        <w:t>Environmental Health Perspective</w:t>
      </w:r>
      <w:r w:rsidRPr="002C31C9">
        <w:t xml:space="preserve"> 112(3):382-387, 2004.</w:t>
      </w:r>
    </w:p>
    <w:p w14:paraId="54AEB5D0" w14:textId="77777777" w:rsidR="001103DC" w:rsidRPr="002C31C9" w:rsidRDefault="001103DC" w:rsidP="00190E52"/>
    <w:p w14:paraId="4D81E13A" w14:textId="77777777" w:rsidR="008C2513" w:rsidRPr="002C31C9" w:rsidRDefault="008C2513" w:rsidP="00190E52">
      <w:r w:rsidRPr="002C31C9">
        <w:rPr>
          <w:b/>
        </w:rPr>
        <w:t>Rao P,</w:t>
      </w:r>
      <w:r w:rsidRPr="002C31C9">
        <w:t xml:space="preserve"> Arcury TA, Quandt SA.  Student Participation in Community-Based Participatory Research to Improve Migrant and Seasonal Farmworker Health</w:t>
      </w:r>
      <w:r w:rsidR="00D74467" w:rsidRPr="002C31C9">
        <w:t xml:space="preserve">: </w:t>
      </w:r>
      <w:r w:rsidRPr="002C31C9">
        <w:t xml:space="preserve">Issues </w:t>
      </w:r>
      <w:r w:rsidR="00662EEB" w:rsidRPr="002C31C9">
        <w:t>for</w:t>
      </w:r>
      <w:r w:rsidRPr="002C31C9">
        <w:t xml:space="preserve"> Success.</w:t>
      </w:r>
      <w:r w:rsidRPr="002C31C9">
        <w:rPr>
          <w:i/>
        </w:rPr>
        <w:t xml:space="preserve"> Journal of Environmental Education</w:t>
      </w:r>
      <w:r w:rsidRPr="002C31C9">
        <w:t xml:space="preserve"> 35(2):3-15, 2004.</w:t>
      </w:r>
    </w:p>
    <w:p w14:paraId="0AAA40CB" w14:textId="77777777" w:rsidR="001103DC" w:rsidRPr="002C31C9" w:rsidRDefault="001103DC" w:rsidP="00190E52"/>
    <w:p w14:paraId="4084739A" w14:textId="77777777" w:rsidR="001103DC" w:rsidRPr="002C31C9" w:rsidRDefault="001103DC" w:rsidP="00190E52">
      <w:r w:rsidRPr="002C31C9">
        <w:rPr>
          <w:b/>
        </w:rPr>
        <w:t>Rao P</w:t>
      </w:r>
      <w:r w:rsidRPr="002C31C9">
        <w:t xml:space="preserve">, Arcury TA, Quandt SA, Doran AM.  North Carolina Growers’ and Extension Agents’ Perceptions of Latino Farmworker Pesticide Exposure.  </w:t>
      </w:r>
      <w:r w:rsidRPr="002C31C9">
        <w:rPr>
          <w:i/>
        </w:rPr>
        <w:t>Human Organization</w:t>
      </w:r>
      <w:r w:rsidRPr="002C31C9">
        <w:t xml:space="preserve"> 63(2):151-61, 2004.</w:t>
      </w:r>
    </w:p>
    <w:p w14:paraId="3453BC34" w14:textId="77777777" w:rsidR="00FC4CFF" w:rsidRPr="002C31C9" w:rsidRDefault="00FC4CFF" w:rsidP="00190E52"/>
    <w:p w14:paraId="0B67E7E4" w14:textId="77777777" w:rsidR="008C2513" w:rsidRPr="002C31C9" w:rsidRDefault="008C2513" w:rsidP="00190E52">
      <w:r w:rsidRPr="002C31C9">
        <w:rPr>
          <w:b/>
        </w:rPr>
        <w:t>Rao P,</w:t>
      </w:r>
      <w:r w:rsidRPr="002C31C9">
        <w:t xml:space="preserve"> Arcury TA, Quandt SA.  A Culturally Appropriate Farmworker Pesticide Safety Program.  </w:t>
      </w:r>
      <w:r w:rsidRPr="002C31C9">
        <w:rPr>
          <w:i/>
        </w:rPr>
        <w:t xml:space="preserve">Practicing Anthropology </w:t>
      </w:r>
      <w:r w:rsidRPr="002C31C9">
        <w:t>25(1):10-13, 2003.</w:t>
      </w:r>
    </w:p>
    <w:p w14:paraId="2C37D6DE" w14:textId="77777777" w:rsidR="001103DC" w:rsidRPr="002C31C9" w:rsidRDefault="001103DC" w:rsidP="00190E52"/>
    <w:p w14:paraId="753ACF99" w14:textId="77777777" w:rsidR="001103DC" w:rsidRPr="002C31C9" w:rsidRDefault="001103DC" w:rsidP="00190E52">
      <w:r w:rsidRPr="002C31C9">
        <w:t xml:space="preserve">Arcury TA, Quandt SA, Garcia DI, Preisser JS, Norton D, </w:t>
      </w:r>
      <w:r w:rsidRPr="002C31C9">
        <w:rPr>
          <w:b/>
        </w:rPr>
        <w:t>Rao P.</w:t>
      </w:r>
      <w:r w:rsidRPr="002C31C9">
        <w:t xml:space="preserve">  A Clinic Based Case-Control Comparison of Green Tobacco Sickness among Minority Farmworkers: Clues for Prevention.  </w:t>
      </w:r>
      <w:r w:rsidRPr="002C31C9">
        <w:rPr>
          <w:i/>
        </w:rPr>
        <w:t>Southern Medical Journal</w:t>
      </w:r>
      <w:r w:rsidRPr="002C31C9">
        <w:t xml:space="preserve"> 95(9):1008-1011, 2002.</w:t>
      </w:r>
    </w:p>
    <w:p w14:paraId="6C3B0F53" w14:textId="77777777" w:rsidR="008C2513" w:rsidRPr="002C31C9" w:rsidRDefault="008C2513" w:rsidP="00190E52"/>
    <w:p w14:paraId="30C7CEFA" w14:textId="77777777" w:rsidR="008C2513" w:rsidRPr="002C31C9" w:rsidRDefault="008C2513" w:rsidP="00190E52">
      <w:r w:rsidRPr="002C31C9">
        <w:rPr>
          <w:b/>
        </w:rPr>
        <w:t>Rao P,</w:t>
      </w:r>
      <w:r w:rsidRPr="002C31C9">
        <w:t xml:space="preserve"> Quandt SA, Arcury TA.  Hispanic Farmworker Interpretations of Green Tobacco Sickness</w:t>
      </w:r>
      <w:r w:rsidR="00D74467" w:rsidRPr="002C31C9">
        <w:t xml:space="preserve">.  </w:t>
      </w:r>
      <w:r w:rsidRPr="002C31C9">
        <w:rPr>
          <w:i/>
        </w:rPr>
        <w:t>Journal of Rural</w:t>
      </w:r>
      <w:r w:rsidRPr="002C31C9">
        <w:t xml:space="preserve"> </w:t>
      </w:r>
      <w:r w:rsidRPr="002C31C9">
        <w:rPr>
          <w:i/>
        </w:rPr>
        <w:t>Health</w:t>
      </w:r>
      <w:r w:rsidRPr="002C31C9">
        <w:t xml:space="preserve"> 18(4):504-511, 2002.</w:t>
      </w:r>
    </w:p>
    <w:p w14:paraId="7C5C0EFB" w14:textId="77777777" w:rsidR="008C2513" w:rsidRPr="002C31C9" w:rsidRDefault="008C2513" w:rsidP="00190E52"/>
    <w:p w14:paraId="72B79BEE" w14:textId="77777777" w:rsidR="008C2513" w:rsidRPr="002C31C9" w:rsidRDefault="008C2513" w:rsidP="00190E52">
      <w:r w:rsidRPr="002C31C9">
        <w:t xml:space="preserve">Arcury TA, Quandt SA, </w:t>
      </w:r>
      <w:r w:rsidRPr="002C31C9">
        <w:rPr>
          <w:b/>
        </w:rPr>
        <w:t>Rao P</w:t>
      </w:r>
      <w:r w:rsidRPr="002C31C9">
        <w:t>, Russell GB.  Pesticide Use and Safety Training in Mexico</w:t>
      </w:r>
      <w:r w:rsidR="00D74467" w:rsidRPr="002C31C9">
        <w:t xml:space="preserve">: </w:t>
      </w:r>
      <w:r w:rsidRPr="002C31C9">
        <w:t>The Experience of Farmworkers Employed in North Carolina</w:t>
      </w:r>
      <w:r w:rsidR="00D74467" w:rsidRPr="002C31C9">
        <w:t xml:space="preserve">.  </w:t>
      </w:r>
      <w:r w:rsidRPr="002C31C9">
        <w:rPr>
          <w:i/>
        </w:rPr>
        <w:t>Human Organization</w:t>
      </w:r>
      <w:r w:rsidRPr="002C31C9">
        <w:t xml:space="preserve"> 60(1):56-66, 2001.</w:t>
      </w:r>
    </w:p>
    <w:p w14:paraId="08E5F745" w14:textId="77777777" w:rsidR="008C2513" w:rsidRPr="002C31C9" w:rsidRDefault="008C2513" w:rsidP="00190E52"/>
    <w:p w14:paraId="794BC4A4" w14:textId="77777777" w:rsidR="008C2513" w:rsidRPr="002C31C9" w:rsidRDefault="008C2513" w:rsidP="00190E52">
      <w:r w:rsidRPr="002C31C9">
        <w:t xml:space="preserve">Quandt SA, </w:t>
      </w:r>
      <w:r w:rsidRPr="002C31C9">
        <w:rPr>
          <w:b/>
        </w:rPr>
        <w:t>Rao P.</w:t>
      </w:r>
      <w:r w:rsidRPr="002C31C9">
        <w:t xml:space="preserve">  Hunger and Food Security Among Older Adults in a Rural Community.  </w:t>
      </w:r>
      <w:r w:rsidRPr="002C31C9">
        <w:rPr>
          <w:i/>
        </w:rPr>
        <w:t>Human Organization</w:t>
      </w:r>
      <w:r w:rsidRPr="002C31C9">
        <w:t xml:space="preserve"> 58(1):28-35, 1999.</w:t>
      </w:r>
    </w:p>
    <w:p w14:paraId="6AC3B8B8" w14:textId="77777777" w:rsidR="003B6765" w:rsidRPr="002C31C9" w:rsidRDefault="003B6765" w:rsidP="00190E52"/>
    <w:p w14:paraId="71924F78" w14:textId="77777777" w:rsidR="003B6765" w:rsidRPr="00DA77D2" w:rsidRDefault="001C5C63" w:rsidP="008F7239">
      <w:pPr>
        <w:pStyle w:val="Heading2"/>
      </w:pPr>
      <w:bookmarkStart w:id="0" w:name="_GoBack"/>
      <w:proofErr w:type="gramStart"/>
      <w:r w:rsidRPr="00DA77D2">
        <w:t>Publicly-Available</w:t>
      </w:r>
      <w:proofErr w:type="gramEnd"/>
      <w:r w:rsidRPr="00DA77D2">
        <w:t xml:space="preserve"> Project Reports</w:t>
      </w:r>
    </w:p>
    <w:bookmarkEnd w:id="0"/>
    <w:p w14:paraId="14FFACA0" w14:textId="53FDB0F0" w:rsidR="002D4AD9" w:rsidRDefault="002D4AD9" w:rsidP="00190E52">
      <w:r>
        <w:rPr>
          <w:b/>
        </w:rPr>
        <w:t xml:space="preserve">Rao P, </w:t>
      </w:r>
      <w:r>
        <w:t xml:space="preserve">Crain C, Tashima N. For Generations to Come: Chinese American Philanthropy in the Bay Area.  Mountain View, CA:  Silicon Valley Community Foundation and the Chinese American Community Foundation.  Available at </w:t>
      </w:r>
      <w:hyperlink r:id="rId8" w:history="1">
        <w:r w:rsidRPr="0031447A">
          <w:rPr>
            <w:rStyle w:val="Hyperlink"/>
          </w:rPr>
          <w:t>http://www.chineseamericancf.org/chinese-american-philanthropy</w:t>
        </w:r>
      </w:hyperlink>
      <w:r>
        <w:t xml:space="preserve"> and </w:t>
      </w:r>
      <w:hyperlink r:id="rId9" w:history="1">
        <w:r w:rsidR="00E62235">
          <w:rPr>
            <w:rStyle w:val="Hyperlink"/>
          </w:rPr>
          <w:t>https://www.siliconvalleycf.org/publications/archive</w:t>
        </w:r>
      </w:hyperlink>
      <w:r w:rsidR="0092012F">
        <w:t>.</w:t>
      </w:r>
    </w:p>
    <w:p w14:paraId="2F8E3DAF" w14:textId="77777777" w:rsidR="002D4AD9" w:rsidRPr="005E2962" w:rsidRDefault="002D4AD9" w:rsidP="00190E52"/>
    <w:p w14:paraId="7EE127F4" w14:textId="2C487ABB" w:rsidR="002D4AD9" w:rsidRDefault="002D4AD9" w:rsidP="00190E52">
      <w:r w:rsidRPr="002C31C9">
        <w:rPr>
          <w:b/>
        </w:rPr>
        <w:t>Rao P,</w:t>
      </w:r>
      <w:r w:rsidRPr="002C31C9">
        <w:t xml:space="preserve"> Hudgins K, Crain C, Tashima N.  </w:t>
      </w:r>
      <w:r w:rsidRPr="002C31C9">
        <w:rPr>
          <w:i/>
        </w:rPr>
        <w:t>On the Shoulders of Generations:  Philanthropy in the Indian American Community of Silicon Valley</w:t>
      </w:r>
      <w:r w:rsidRPr="002C31C9">
        <w:t xml:space="preserve">.  Mountain View, CA: Silicon Valley Community Foundation, 2011. Available at </w:t>
      </w:r>
      <w:hyperlink r:id="rId10" w:history="1">
        <w:r w:rsidR="00E62235">
          <w:rPr>
            <w:rStyle w:val="Hyperlink"/>
          </w:rPr>
          <w:t>https://www.siliconvalleycf.org/docs/indian-american-philanthropy-final.pdf</w:t>
        </w:r>
      </w:hyperlink>
      <w:r w:rsidR="00E62235">
        <w:t>.</w:t>
      </w:r>
    </w:p>
    <w:p w14:paraId="1EC6C37D" w14:textId="77777777" w:rsidR="002D4AD9" w:rsidRPr="002C31C9" w:rsidRDefault="002D4AD9" w:rsidP="00190E52"/>
    <w:p w14:paraId="4A465206" w14:textId="77777777" w:rsidR="003B6765" w:rsidRDefault="003B6765" w:rsidP="00190E52">
      <w:r w:rsidRPr="002C31C9">
        <w:t xml:space="preserve">Roeber C, </w:t>
      </w:r>
      <w:r w:rsidRPr="002C31C9">
        <w:rPr>
          <w:b/>
        </w:rPr>
        <w:t>Rao P</w:t>
      </w:r>
      <w:r w:rsidRPr="002C31C9">
        <w:t xml:space="preserve">, Crain C, Tashima N. </w:t>
      </w:r>
      <w:r w:rsidRPr="002C31C9">
        <w:rPr>
          <w:i/>
        </w:rPr>
        <w:t>Decent Care Values in Palliative Care:  A Formative Evaluation</w:t>
      </w:r>
      <w:r w:rsidRPr="002C31C9">
        <w:t>.  Washington, DC:  USAID Global Health Technical Assistance Project, 2011.</w:t>
      </w:r>
      <w:r w:rsidR="003F2DB5" w:rsidRPr="002C31C9">
        <w:t xml:space="preserve"> Available at </w:t>
      </w:r>
    </w:p>
    <w:p w14:paraId="06C59231" w14:textId="77777777" w:rsidR="00D13451" w:rsidRDefault="00776B38" w:rsidP="00190E52">
      <w:hyperlink r:id="rId11" w:history="1">
        <w:r w:rsidR="00D13451" w:rsidRPr="007C372C">
          <w:rPr>
            <w:rStyle w:val="Hyperlink"/>
          </w:rPr>
          <w:t>http://ghpro.dexisonline.com/resource/decent-care-values-palliative-care-services-formative-evaluation</w:t>
        </w:r>
      </w:hyperlink>
    </w:p>
    <w:p w14:paraId="64860564" w14:textId="77777777" w:rsidR="003B6765" w:rsidRPr="002C31C9" w:rsidRDefault="003B6765" w:rsidP="00190E52"/>
    <w:p w14:paraId="0489B1E3" w14:textId="7B0CD169" w:rsidR="00215BAD" w:rsidRPr="002C31C9" w:rsidRDefault="001C5C63" w:rsidP="00190E52">
      <w:pPr>
        <w:pStyle w:val="Heading2"/>
      </w:pPr>
      <w:r w:rsidRPr="002C31C9">
        <w:t xml:space="preserve">Clinical Resources </w:t>
      </w:r>
      <w:r w:rsidR="00CD76EB" w:rsidRPr="00DD16E6">
        <w:t>(</w:t>
      </w:r>
      <w:r w:rsidR="00552CCA" w:rsidRPr="00DD16E6">
        <w:t xml:space="preserve">available at </w:t>
      </w:r>
      <w:r w:rsidR="003F2DB5" w:rsidRPr="00DD16E6">
        <w:t>http://farmworkerjustice.org/resources</w:t>
      </w:r>
      <w:r w:rsidR="007B34F6" w:rsidRPr="00DD16E6">
        <w:t>)</w:t>
      </w:r>
    </w:p>
    <w:p w14:paraId="3179FBCD" w14:textId="77777777" w:rsidR="00102B38" w:rsidRPr="002C31C9" w:rsidRDefault="008E56B0" w:rsidP="00190E52">
      <w:pPr>
        <w:rPr>
          <w:b/>
        </w:rPr>
      </w:pPr>
      <w:r w:rsidRPr="002C31C9">
        <w:rPr>
          <w:b/>
        </w:rPr>
        <w:t xml:space="preserve">Rao P, </w:t>
      </w:r>
      <w:r w:rsidR="00102B38" w:rsidRPr="002C31C9">
        <w:t>Davis S. Eye on Farmworker Health:  Current Developments in Research and Policy (bimonthly newsletter).  2006 – 2009.</w:t>
      </w:r>
    </w:p>
    <w:p w14:paraId="2FBDB300" w14:textId="77777777" w:rsidR="00102B38" w:rsidRPr="002C31C9" w:rsidRDefault="00102B38" w:rsidP="00190E52"/>
    <w:p w14:paraId="1B88E470" w14:textId="77777777" w:rsidR="00D1481C" w:rsidRPr="002C31C9" w:rsidRDefault="00D1481C" w:rsidP="00190E52">
      <w:r w:rsidRPr="002C31C9">
        <w:rPr>
          <w:b/>
        </w:rPr>
        <w:t>Rao P,</w:t>
      </w:r>
      <w:r w:rsidRPr="002C31C9">
        <w:t xml:space="preserve"> </w:t>
      </w:r>
      <w:proofErr w:type="spellStart"/>
      <w:r w:rsidRPr="002C31C9">
        <w:t>Hancy</w:t>
      </w:r>
      <w:proofErr w:type="spellEnd"/>
      <w:r w:rsidRPr="002C31C9">
        <w:t xml:space="preserve"> K, </w:t>
      </w:r>
      <w:proofErr w:type="spellStart"/>
      <w:r w:rsidRPr="002C31C9">
        <w:t>Vélez</w:t>
      </w:r>
      <w:proofErr w:type="spellEnd"/>
      <w:r w:rsidRPr="002C31C9">
        <w:t xml:space="preserve"> M, Freeman JM, Davis S.  HIV/AIDS and Farmworkers in the US.  2008.</w:t>
      </w:r>
    </w:p>
    <w:p w14:paraId="6DB06391" w14:textId="77777777" w:rsidR="00D1481C" w:rsidRPr="002C31C9" w:rsidRDefault="00D1481C" w:rsidP="00190E52"/>
    <w:p w14:paraId="22E8AB70" w14:textId="7A3C9DEF" w:rsidR="00CD76EB" w:rsidRPr="002C31C9" w:rsidRDefault="00CD76EB" w:rsidP="00190E52">
      <w:r w:rsidRPr="002C31C9">
        <w:rPr>
          <w:b/>
        </w:rPr>
        <w:t>Rao P.</w:t>
      </w:r>
      <w:r w:rsidRPr="002C31C9">
        <w:t xml:space="preserve">  </w:t>
      </w:r>
      <w:r w:rsidR="00CF5F31" w:rsidRPr="00CF5F31">
        <w:t>Topics in Respiratory Health of Farmworkers</w:t>
      </w:r>
      <w:r w:rsidRPr="002C31C9">
        <w:t>.  2008.</w:t>
      </w:r>
    </w:p>
    <w:p w14:paraId="5305A19B" w14:textId="77777777" w:rsidR="00CD76EB" w:rsidRPr="002C31C9" w:rsidRDefault="00CD76EB" w:rsidP="00190E52"/>
    <w:p w14:paraId="1A15A0CF" w14:textId="10A3DF79" w:rsidR="00CD76EB" w:rsidRPr="002C31C9" w:rsidRDefault="00CD76EB" w:rsidP="00190E52">
      <w:r w:rsidRPr="002C31C9">
        <w:rPr>
          <w:b/>
        </w:rPr>
        <w:t>Rao P.</w:t>
      </w:r>
      <w:r w:rsidRPr="002C31C9">
        <w:t xml:space="preserve">  </w:t>
      </w:r>
      <w:r w:rsidR="00B86226" w:rsidRPr="00B86226">
        <w:t>Reproductive Health Effects of Pesticide Exposure: Issues for Farmworker Health Service Providers.</w:t>
      </w:r>
      <w:r w:rsidR="00CF5F31">
        <w:t xml:space="preserve"> </w:t>
      </w:r>
      <w:r w:rsidR="00E62235">
        <w:t xml:space="preserve"> </w:t>
      </w:r>
      <w:r w:rsidR="00CF5F31" w:rsidRPr="00CF5F31">
        <w:t>2007.</w:t>
      </w:r>
      <w:r w:rsidR="00B86226">
        <w:t xml:space="preserve">  Available at </w:t>
      </w:r>
      <w:hyperlink r:id="rId12" w:history="1">
        <w:r w:rsidR="0092012F">
          <w:rPr>
            <w:rStyle w:val="Hyperlink"/>
          </w:rPr>
          <w:t>https://www.farmworkerjustice.org/resources/health/occupational-environmental-health/pesticides</w:t>
        </w:r>
      </w:hyperlink>
      <w:r w:rsidR="00E62235">
        <w:t>.</w:t>
      </w:r>
    </w:p>
    <w:p w14:paraId="4AC6F572" w14:textId="77777777" w:rsidR="007B34F6" w:rsidRPr="002C31C9" w:rsidRDefault="007B34F6" w:rsidP="00190E52"/>
    <w:p w14:paraId="4DC304DC" w14:textId="4E1F5F56" w:rsidR="00861B23" w:rsidRPr="002C31C9" w:rsidRDefault="00861B23" w:rsidP="00190E52">
      <w:r w:rsidRPr="002C31C9">
        <w:rPr>
          <w:b/>
        </w:rPr>
        <w:t>Rao P</w:t>
      </w:r>
      <w:r w:rsidRPr="002C31C9">
        <w:t xml:space="preserve">.  </w:t>
      </w:r>
      <w:r w:rsidR="00B86226" w:rsidRPr="00B86226">
        <w:t>Heat Related Illnesses:  An Occupational Health Concern for Farmworkers</w:t>
      </w:r>
      <w:r w:rsidR="005A29DD" w:rsidRPr="002C31C9">
        <w:t xml:space="preserve">. </w:t>
      </w:r>
      <w:r w:rsidRPr="002C31C9">
        <w:t>2007</w:t>
      </w:r>
      <w:r w:rsidR="005A29DD" w:rsidRPr="002C31C9">
        <w:t>.</w:t>
      </w:r>
      <w:r w:rsidR="00B86226">
        <w:t xml:space="preserve">  Available at </w:t>
      </w:r>
      <w:hyperlink r:id="rId13" w:history="1">
        <w:r w:rsidR="00E0184E" w:rsidRPr="00756988">
          <w:rPr>
            <w:rStyle w:val="Hyperlink"/>
          </w:rPr>
          <w:t>https://www.farmworkerjustice.org/resources/health/occupational-environmental-health/heat-illness</w:t>
        </w:r>
      </w:hyperlink>
      <w:r w:rsidR="00E0184E">
        <w:t>.</w:t>
      </w:r>
    </w:p>
    <w:p w14:paraId="4D9E3BB8" w14:textId="77777777" w:rsidR="003F2DB5" w:rsidRPr="002C31C9" w:rsidRDefault="003F2DB5" w:rsidP="00190E52"/>
    <w:p w14:paraId="4A65ECD7" w14:textId="73992BC7" w:rsidR="001103DC" w:rsidRPr="002C31C9" w:rsidRDefault="001C5C63" w:rsidP="00190E52">
      <w:pPr>
        <w:pStyle w:val="Heading2"/>
      </w:pPr>
      <w:r w:rsidRPr="002C31C9">
        <w:t xml:space="preserve">Health Education Materials </w:t>
      </w:r>
      <w:r w:rsidR="001103DC" w:rsidRPr="00DD16E6">
        <w:t>(</w:t>
      </w:r>
      <w:r w:rsidR="00552CCA" w:rsidRPr="00DD16E6">
        <w:t xml:space="preserve">available at </w:t>
      </w:r>
      <w:hyperlink r:id="rId14" w:history="1">
        <w:r w:rsidR="00A87F76">
          <w:rPr>
            <w:rStyle w:val="Hyperlink"/>
          </w:rPr>
          <w:t>https://school.wakehealth.edu/Departments/Family-and-Community-Medicine/Research/Educational-Materials</w:t>
        </w:r>
      </w:hyperlink>
      <w:r w:rsidR="00552CCA" w:rsidRPr="00DD16E6">
        <w:t>)</w:t>
      </w:r>
    </w:p>
    <w:p w14:paraId="433BDCA1" w14:textId="77777777" w:rsidR="001103DC" w:rsidRPr="002C31C9" w:rsidRDefault="001103DC" w:rsidP="00190E52">
      <w:r w:rsidRPr="002C31C9">
        <w:rPr>
          <w:lang w:val="es-MX"/>
        </w:rPr>
        <w:t xml:space="preserve">Arcury TA, Quandt SA, </w:t>
      </w:r>
      <w:r w:rsidRPr="002C31C9">
        <w:rPr>
          <w:b/>
          <w:lang w:val="es-MX"/>
        </w:rPr>
        <w:t>Rao P</w:t>
      </w:r>
      <w:r w:rsidRPr="002C31C9">
        <w:rPr>
          <w:lang w:val="es-MX"/>
        </w:rPr>
        <w:t>, Doran A,</w:t>
      </w:r>
      <w:r w:rsidRPr="002C31C9">
        <w:t xml:space="preserve"> Early</w:t>
      </w:r>
      <w:r w:rsidRPr="002C31C9">
        <w:rPr>
          <w:lang w:val="es-MX"/>
        </w:rPr>
        <w:t xml:space="preserve"> J, Lane C, </w:t>
      </w:r>
      <w:proofErr w:type="spellStart"/>
      <w:r w:rsidRPr="002C31C9">
        <w:rPr>
          <w:lang w:val="es-MX"/>
        </w:rPr>
        <w:t>Jr</w:t>
      </w:r>
      <w:proofErr w:type="spellEnd"/>
      <w:r w:rsidRPr="002C31C9">
        <w:rPr>
          <w:lang w:val="es-MX"/>
        </w:rPr>
        <w:t xml:space="preserve">, Marín T.  </w:t>
      </w:r>
      <w:r w:rsidRPr="00E533D7">
        <w:rPr>
          <w:i/>
          <w:lang w:val="es-MX"/>
        </w:rPr>
        <w:t xml:space="preserve">Programa La Promotora: </w:t>
      </w:r>
      <w:r w:rsidRPr="00BC6C02">
        <w:rPr>
          <w:i/>
        </w:rPr>
        <w:t xml:space="preserve">Nutrition Education Materials--The </w:t>
      </w:r>
      <w:r w:rsidRPr="00E533D7">
        <w:rPr>
          <w:i/>
          <w:lang w:val="es-MX"/>
        </w:rPr>
        <w:t xml:space="preserve">La Familia / Casa y Campo </w:t>
      </w:r>
      <w:proofErr w:type="spellStart"/>
      <w:r w:rsidRPr="00E533D7">
        <w:rPr>
          <w:i/>
          <w:lang w:val="es-MX"/>
        </w:rPr>
        <w:t>Projects</w:t>
      </w:r>
      <w:proofErr w:type="spellEnd"/>
      <w:r w:rsidRPr="00E533D7">
        <w:rPr>
          <w:i/>
          <w:lang w:val="es-MX"/>
        </w:rPr>
        <w:t>.</w:t>
      </w:r>
      <w:r w:rsidRPr="002C31C9">
        <w:rPr>
          <w:lang w:val="es-MX"/>
        </w:rPr>
        <w:t xml:space="preserve">  </w:t>
      </w:r>
      <w:r w:rsidRPr="002C31C9">
        <w:t>Winston-Salem, NC:  Department of Family and Community Medicine, Wake Forest University School of Medicine, 2004.</w:t>
      </w:r>
    </w:p>
    <w:p w14:paraId="6A8BF53C" w14:textId="77777777" w:rsidR="001103DC" w:rsidRPr="002C31C9" w:rsidRDefault="001103DC" w:rsidP="00190E52"/>
    <w:p w14:paraId="164BFC74" w14:textId="77777777" w:rsidR="001103DC" w:rsidRPr="002C31C9" w:rsidRDefault="001103DC" w:rsidP="00190E52">
      <w:r w:rsidRPr="002C31C9">
        <w:t xml:space="preserve">Arcury TA, Quandt SA, </w:t>
      </w:r>
      <w:r w:rsidRPr="002C31C9">
        <w:rPr>
          <w:b/>
        </w:rPr>
        <w:t>Rao P</w:t>
      </w:r>
      <w:r w:rsidRPr="002C31C9">
        <w:t xml:space="preserve">, Doran A, Early J, Lane C, Jr, Marín T.  </w:t>
      </w:r>
      <w:r w:rsidRPr="00E533D7">
        <w:rPr>
          <w:i/>
        </w:rPr>
        <w:t>Programa La Promotora:  Pesticide Safety Education Materials--The La Familia / Casa y Campo Projects.</w:t>
      </w:r>
      <w:r w:rsidRPr="002C31C9">
        <w:t xml:space="preserve">  Winston-Salem, NC:  Department of Family and Community Medicine, Wake Forest University School of Medicine, 2004.</w:t>
      </w:r>
    </w:p>
    <w:p w14:paraId="7C20B911" w14:textId="77777777" w:rsidR="001103DC" w:rsidRPr="002C31C9" w:rsidRDefault="001103DC" w:rsidP="00190E52"/>
    <w:p w14:paraId="0E68B398" w14:textId="77777777" w:rsidR="001103DC" w:rsidRPr="002C31C9" w:rsidRDefault="001103DC" w:rsidP="00190E52">
      <w:r w:rsidRPr="002C31C9">
        <w:t xml:space="preserve">Arcury TA, Early J, Davis SW, </w:t>
      </w:r>
      <w:r w:rsidRPr="002C31C9">
        <w:rPr>
          <w:b/>
        </w:rPr>
        <w:t>Rao P</w:t>
      </w:r>
      <w:r w:rsidRPr="002C31C9">
        <w:t>, Snively BM, Quandt SA.  Characteristics of Farmworker Family Housing in North Carolina.  Center for Latino Health Research Working Paper #04-02.  Winston-Salem, NC: Wake Forest University School of Medicine, 2004.</w:t>
      </w:r>
    </w:p>
    <w:p w14:paraId="61BE8FC7" w14:textId="77777777" w:rsidR="001103DC" w:rsidRPr="002C31C9" w:rsidRDefault="001103DC" w:rsidP="00190E52"/>
    <w:p w14:paraId="669EC305" w14:textId="77777777" w:rsidR="001103DC" w:rsidRPr="002C31C9" w:rsidRDefault="001103DC" w:rsidP="00190E52">
      <w:r w:rsidRPr="002C31C9">
        <w:t xml:space="preserve">Arcury TA, Quandt SA, Lane CM, Marin T, </w:t>
      </w:r>
      <w:r w:rsidRPr="002C31C9">
        <w:rPr>
          <w:b/>
        </w:rPr>
        <w:t>Rao P</w:t>
      </w:r>
      <w:r w:rsidRPr="002C31C9">
        <w:t xml:space="preserve">.  </w:t>
      </w:r>
      <w:r w:rsidRPr="00E533D7">
        <w:rPr>
          <w:i/>
        </w:rPr>
        <w:t>El terror invisible:  pesticide safety for North Carolina</w:t>
      </w:r>
      <w:r w:rsidRPr="002C31C9">
        <w:t xml:space="preserve"> [Spanish, with English subtitles] [videocassette].  Winston-Salem, NC:  Department of Family and Community Medicine, Wake Forest University School of Medicine, 2002.</w:t>
      </w:r>
    </w:p>
    <w:p w14:paraId="73AC8F13" w14:textId="77777777" w:rsidR="001103DC" w:rsidRPr="002C31C9" w:rsidRDefault="001103DC" w:rsidP="00190E52"/>
    <w:p w14:paraId="3DF9BA32" w14:textId="77777777" w:rsidR="001103DC" w:rsidRPr="002C31C9" w:rsidRDefault="001103DC" w:rsidP="00190E52">
      <w:r w:rsidRPr="002C31C9">
        <w:t xml:space="preserve">Arcury TA, Quandt SA, Austin CK, Saavedra R, </w:t>
      </w:r>
      <w:r w:rsidRPr="002C31C9">
        <w:rPr>
          <w:b/>
        </w:rPr>
        <w:t>Rao P,</w:t>
      </w:r>
      <w:r w:rsidRPr="002C31C9">
        <w:t xml:space="preserve"> Cabrera LF.  </w:t>
      </w:r>
      <w:r w:rsidRPr="00E533D7">
        <w:t>Preventing Agricultural Chemical Exposure:  A Safety Program Manual -- Participatory Education with Farmworkers in Pesticide Safety</w:t>
      </w:r>
      <w:r w:rsidRPr="002C31C9">
        <w:t>.  Winston-Salem, NC:  Department of Family and Community Medicine, Wake Forest University School of Medicine, 2000.</w:t>
      </w:r>
    </w:p>
    <w:p w14:paraId="3068F864" w14:textId="77777777" w:rsidR="00102B38" w:rsidRPr="002C31C9" w:rsidRDefault="00102B38" w:rsidP="00190E52"/>
    <w:p w14:paraId="460DE134" w14:textId="77777777" w:rsidR="00CE150B" w:rsidRPr="002C31C9" w:rsidRDefault="001C5C63" w:rsidP="00190E52">
      <w:pPr>
        <w:pStyle w:val="Heading2"/>
      </w:pPr>
      <w:r w:rsidRPr="002C31C9">
        <w:t>Presentations</w:t>
      </w:r>
    </w:p>
    <w:p w14:paraId="3A936E29" w14:textId="7D0A7458" w:rsidR="00C62A7C" w:rsidRDefault="00C62A7C" w:rsidP="00EA4271">
      <w:r w:rsidRPr="00C62A7C">
        <w:t>MacMonegle</w:t>
      </w:r>
      <w:r>
        <w:t xml:space="preserve"> AJ, </w:t>
      </w:r>
      <w:r w:rsidRPr="00C62A7C">
        <w:t>Nonnemaker</w:t>
      </w:r>
      <w:r>
        <w:t xml:space="preserve"> J, </w:t>
      </w:r>
      <w:r w:rsidRPr="00C62A7C">
        <w:t>Duke</w:t>
      </w:r>
      <w:r>
        <w:t xml:space="preserve"> JC,</w:t>
      </w:r>
      <w:r w:rsidRPr="00C62A7C">
        <w:t xml:space="preserve"> Farrelly</w:t>
      </w:r>
      <w:r>
        <w:t xml:space="preserve"> MC</w:t>
      </w:r>
      <w:r w:rsidRPr="00C62A7C">
        <w:t>, Zhao</w:t>
      </w:r>
      <w:r>
        <w:t xml:space="preserve"> Z</w:t>
      </w:r>
      <w:r w:rsidRPr="00C62A7C">
        <w:t>, Delahanty</w:t>
      </w:r>
      <w:r>
        <w:t xml:space="preserve"> JC</w:t>
      </w:r>
      <w:r w:rsidRPr="00C62A7C">
        <w:t xml:space="preserve">, </w:t>
      </w:r>
      <w:r>
        <w:t>Smith A,</w:t>
      </w:r>
      <w:r w:rsidRPr="00C62A7C">
        <w:t xml:space="preserve"> </w:t>
      </w:r>
      <w:r w:rsidRPr="00C62A7C">
        <w:rPr>
          <w:b/>
        </w:rPr>
        <w:t>Rao P</w:t>
      </w:r>
      <w:r w:rsidRPr="00C62A7C">
        <w:t>, Allen</w:t>
      </w:r>
      <w:r>
        <w:t xml:space="preserve"> JA.  </w:t>
      </w:r>
      <w:r w:rsidRPr="00C62A7C">
        <w:t>Cost-Effectiveness Analysis of The Real Cost Campaign’s Effect on Smoking Prevention</w:t>
      </w:r>
      <w:r>
        <w:t>.  Society for Research on Nicotine and Tobacco 23rd Annual Meeting, Baltimore, MD, February 21-24, 2018.</w:t>
      </w:r>
    </w:p>
    <w:p w14:paraId="3AC4F599" w14:textId="77777777" w:rsidR="00C62A7C" w:rsidRDefault="00C62A7C" w:rsidP="00EA4271"/>
    <w:p w14:paraId="2D04E3D9" w14:textId="68059E36" w:rsidR="00EA4271" w:rsidRDefault="00EA4271" w:rsidP="00EA4271">
      <w:r w:rsidRPr="00EA4271">
        <w:t>Alexander, TA</w:t>
      </w:r>
      <w:r>
        <w:t xml:space="preserve">, Duke JC, Farrelly MC, MacMonegle A, Nonnemaker J, Zhao X, </w:t>
      </w:r>
      <w:r>
        <w:rPr>
          <w:b/>
        </w:rPr>
        <w:t>Rao P</w:t>
      </w:r>
      <w:r>
        <w:t xml:space="preserve">, Delahanty J. Outcome Evaluation Results for FDA's </w:t>
      </w:r>
      <w:r w:rsidRPr="00EA4271">
        <w:rPr>
          <w:i/>
        </w:rPr>
        <w:t>The Real Cost</w:t>
      </w:r>
      <w:r>
        <w:t xml:space="preserve"> Campaign: Impact on Youth's Risk Perceptions, Beliefs about Smoking and Smoking Behaviors.  Society for Research on Nicotine and Tobacco 23rd Annual Meeting, Florence, Italy, March 8-11, 2017.</w:t>
      </w:r>
    </w:p>
    <w:p w14:paraId="1934FC16" w14:textId="77777777" w:rsidR="00EA4271" w:rsidRPr="00EA4271" w:rsidRDefault="00EA4271" w:rsidP="00EA4271"/>
    <w:p w14:paraId="1D856FAB" w14:textId="5DC3516C" w:rsidR="006D4BB9" w:rsidRPr="002C31C9" w:rsidRDefault="006D4BB9" w:rsidP="00190E52">
      <w:r w:rsidRPr="002C31C9">
        <w:rPr>
          <w:b/>
        </w:rPr>
        <w:t>Rao P.</w:t>
      </w:r>
      <w:r w:rsidRPr="002C31C9">
        <w:t xml:space="preserve">  Issues in the Respiratory Health of Farmworkers:  A Clinical Perspective.  Western Migrant Stream Forum, Del, Mar, CA, January 23, 2009.</w:t>
      </w:r>
    </w:p>
    <w:p w14:paraId="2319BC8E" w14:textId="77777777" w:rsidR="006D4BB9" w:rsidRPr="002C31C9" w:rsidRDefault="006D4BB9" w:rsidP="00190E52"/>
    <w:p w14:paraId="2D63475D" w14:textId="77777777" w:rsidR="006D4BB9" w:rsidRPr="002C31C9" w:rsidRDefault="006D4BB9" w:rsidP="00190E52">
      <w:r w:rsidRPr="002C31C9">
        <w:rPr>
          <w:b/>
        </w:rPr>
        <w:t>Rao P.</w:t>
      </w:r>
      <w:r w:rsidRPr="002C31C9">
        <w:t xml:space="preserve">  Participatory Research in Pesticide Safety:  Indigenous Language-speaking Farmworkers in Oregon.  MAFO Annual conference, San Antonio, TX, March 30, 2009.</w:t>
      </w:r>
    </w:p>
    <w:p w14:paraId="54B581F7" w14:textId="77777777" w:rsidR="006D4BB9" w:rsidRPr="002C31C9" w:rsidRDefault="006D4BB9" w:rsidP="00190E52"/>
    <w:p w14:paraId="5247D000" w14:textId="77777777" w:rsidR="00CE150B" w:rsidRPr="002C31C9" w:rsidRDefault="006D4BB9" w:rsidP="00190E52">
      <w:r w:rsidRPr="00EA4271">
        <w:rPr>
          <w:b/>
        </w:rPr>
        <w:t>Rao P.  Occupational Health Policy 101:  Issues for Migrant Health Centers.  National Farmworker Health</w:t>
      </w:r>
      <w:r w:rsidRPr="002C31C9">
        <w:t xml:space="preserve"> Conference, San Antonio, TX, May 12, 2009.</w:t>
      </w:r>
    </w:p>
    <w:p w14:paraId="28035FBA" w14:textId="77777777" w:rsidR="00105250" w:rsidRPr="002C31C9" w:rsidRDefault="00105250" w:rsidP="00190E52"/>
    <w:p w14:paraId="247C203D" w14:textId="5EAC638E" w:rsidR="00105250" w:rsidRPr="002C31C9" w:rsidRDefault="00105250" w:rsidP="00190E52">
      <w:r w:rsidRPr="002C31C9">
        <w:rPr>
          <w:b/>
        </w:rPr>
        <w:t>Rao P</w:t>
      </w:r>
      <w:r w:rsidRPr="002C31C9">
        <w:t xml:space="preserve">.  Heat Stress Among Farmworkers:  A Preventable Cause of Injury and Death.  [poster]  Annual Meeting of </w:t>
      </w:r>
      <w:r w:rsidRPr="002C31C9">
        <w:lastRenderedPageBreak/>
        <w:t>the American Public Health Association, San Diego, CA, October 26, 2008.</w:t>
      </w:r>
    </w:p>
    <w:p w14:paraId="48ED8A71" w14:textId="77777777" w:rsidR="00105250" w:rsidRPr="002C31C9" w:rsidRDefault="00105250" w:rsidP="00190E52"/>
    <w:p w14:paraId="5BE4F96D" w14:textId="3BE86440" w:rsidR="00105250" w:rsidRPr="002C31C9" w:rsidRDefault="00105250" w:rsidP="00190E52">
      <w:r w:rsidRPr="002C31C9">
        <w:rPr>
          <w:b/>
        </w:rPr>
        <w:t>Rao P.</w:t>
      </w:r>
      <w:r w:rsidRPr="002C31C9">
        <w:t xml:space="preserve">  Reproductive Health Effects of Pesticide Exposure: A Concern for Farmworker Families.  Annual meeting of the National Council of La Raza, San Diego, CA, July 15, 2008.</w:t>
      </w:r>
    </w:p>
    <w:p w14:paraId="7A41A568" w14:textId="77777777" w:rsidR="00105250" w:rsidRPr="002C31C9" w:rsidRDefault="00105250" w:rsidP="00190E52"/>
    <w:p w14:paraId="43738CAE" w14:textId="43EF3E16" w:rsidR="00105250" w:rsidRPr="002C31C9" w:rsidRDefault="00105250" w:rsidP="00190E52">
      <w:r w:rsidRPr="002C31C9">
        <w:rPr>
          <w:b/>
        </w:rPr>
        <w:t>Rao P.</w:t>
      </w:r>
      <w:r w:rsidRPr="002C31C9">
        <w:t xml:space="preserve"> Reproductive Health Effects of Pesticide Exposure: Issues for Farmworker Health Service Providers.  Western Migrant Stream Forum, Spokane, Washington, January 26, 2008.</w:t>
      </w:r>
    </w:p>
    <w:p w14:paraId="42E8B977" w14:textId="77777777" w:rsidR="00105250" w:rsidRPr="002C31C9" w:rsidRDefault="00105250" w:rsidP="00190E52"/>
    <w:p w14:paraId="751FE44B" w14:textId="3890D40D" w:rsidR="00105250" w:rsidRPr="002C31C9" w:rsidRDefault="00105250" w:rsidP="00190E52">
      <w:r w:rsidRPr="002C31C9">
        <w:rPr>
          <w:b/>
        </w:rPr>
        <w:t xml:space="preserve">Rao P.  </w:t>
      </w:r>
      <w:r w:rsidRPr="002C31C9">
        <w:t>Heat Illness in Agricultural Workers.  National Farmworker Health Conference, Newport Beach, CA, May 11, 2007.</w:t>
      </w:r>
    </w:p>
    <w:p w14:paraId="6385F7D2" w14:textId="77777777" w:rsidR="00105250" w:rsidRPr="002C31C9" w:rsidRDefault="00105250" w:rsidP="00190E52"/>
    <w:p w14:paraId="258126C1" w14:textId="77777777" w:rsidR="00105250" w:rsidRPr="002C31C9" w:rsidRDefault="00105250" w:rsidP="00190E52">
      <w:r w:rsidRPr="002C31C9">
        <w:t xml:space="preserve">Grzywacz JG, </w:t>
      </w:r>
      <w:r w:rsidRPr="002C31C9">
        <w:rPr>
          <w:b/>
          <w:bCs/>
        </w:rPr>
        <w:t>Rao P</w:t>
      </w:r>
      <w:r w:rsidRPr="002C31C9">
        <w:t>, Gentry A, Marín A, Arcury TA.  Acculturation and conflict in Mexican immigrants’ intimate partnerships.  68</w:t>
      </w:r>
      <w:r w:rsidRPr="002C31C9">
        <w:rPr>
          <w:vertAlign w:val="superscript"/>
        </w:rPr>
        <w:t>th</w:t>
      </w:r>
      <w:r w:rsidRPr="002C31C9">
        <w:t xml:space="preserve"> Annual Conference</w:t>
      </w:r>
      <w:r w:rsidR="00102B38" w:rsidRPr="002C31C9">
        <w:t>,</w:t>
      </w:r>
      <w:r w:rsidRPr="002C31C9">
        <w:t xml:space="preserve"> National Council on Family Relations, Minneapolis, MN, November 2006.</w:t>
      </w:r>
    </w:p>
    <w:p w14:paraId="66B8906E" w14:textId="77777777" w:rsidR="00105250" w:rsidRPr="002C31C9" w:rsidRDefault="00105250" w:rsidP="00190E52"/>
    <w:p w14:paraId="5189AF64" w14:textId="77777777" w:rsidR="00105250" w:rsidRPr="002C31C9" w:rsidRDefault="00105250" w:rsidP="00190E52">
      <w:r w:rsidRPr="002C31C9">
        <w:rPr>
          <w:b/>
        </w:rPr>
        <w:t>Rao P</w:t>
      </w:r>
      <w:r w:rsidRPr="002C31C9">
        <w:t>, Doran A, Arcury SA, Quandt TA.  Pesticides in the Home:  Educating Farmworker Women.  Society for Applied Anthropology, Dallas, TX, April 2004.</w:t>
      </w:r>
    </w:p>
    <w:p w14:paraId="2A1A6A98" w14:textId="77777777" w:rsidR="00105250" w:rsidRPr="002C31C9" w:rsidRDefault="00105250" w:rsidP="00190E52"/>
    <w:p w14:paraId="527805D6" w14:textId="77777777" w:rsidR="00105250" w:rsidRPr="002C31C9" w:rsidRDefault="00105250" w:rsidP="00190E52">
      <w:r w:rsidRPr="002C31C9">
        <w:t xml:space="preserve">Doran A, </w:t>
      </w:r>
      <w:r w:rsidRPr="002C31C9">
        <w:rPr>
          <w:b/>
        </w:rPr>
        <w:t>Rao P</w:t>
      </w:r>
      <w:r w:rsidRPr="002C31C9">
        <w:t>, Quandt SA, Arcury TA.  Farmworker Beliefs about Pesticide Exposure in the Home.  Society for Applied Anthropology, Portland, OR, March 2003.</w:t>
      </w:r>
    </w:p>
    <w:p w14:paraId="6184BA8E" w14:textId="77777777" w:rsidR="003F2DB5" w:rsidRPr="002C31C9" w:rsidRDefault="003F2DB5" w:rsidP="00190E52"/>
    <w:p w14:paraId="3BF5D54B" w14:textId="77777777" w:rsidR="00105250" w:rsidRPr="002C31C9" w:rsidRDefault="00105250" w:rsidP="00190E52">
      <w:r w:rsidRPr="002C31C9">
        <w:rPr>
          <w:b/>
        </w:rPr>
        <w:t>Rao P</w:t>
      </w:r>
      <w:r w:rsidRPr="002C31C9">
        <w:t>, Doran A, Quandt SA, Arcury TA.  Assessing Agricultural and Household Pesticides in Farmworker Family Housing.  Society for Applied Anthropology, Portland, OR, March 2003.</w:t>
      </w:r>
    </w:p>
    <w:p w14:paraId="610473D0" w14:textId="77777777" w:rsidR="00105250" w:rsidRPr="002C31C9" w:rsidRDefault="00105250" w:rsidP="00190E52"/>
    <w:p w14:paraId="02DBDD0A" w14:textId="77777777" w:rsidR="00105250" w:rsidRPr="002C31C9" w:rsidRDefault="00105250" w:rsidP="00190E52">
      <w:r w:rsidRPr="002C31C9">
        <w:rPr>
          <w:b/>
        </w:rPr>
        <w:t xml:space="preserve">Rao P.  </w:t>
      </w:r>
      <w:r w:rsidRPr="002C31C9">
        <w:t>Gender Differences in Child Rearing and Parental Expectations in a South Indian Village.  American Anthropological Association, New Orleans, LA, November 2002.</w:t>
      </w:r>
    </w:p>
    <w:p w14:paraId="47BB8061" w14:textId="77777777" w:rsidR="00105250" w:rsidRPr="002C31C9" w:rsidRDefault="00105250" w:rsidP="00190E52"/>
    <w:p w14:paraId="7F38E879" w14:textId="77777777" w:rsidR="00105250" w:rsidRPr="002C31C9" w:rsidRDefault="00105250" w:rsidP="00190E52">
      <w:r w:rsidRPr="002C31C9">
        <w:rPr>
          <w:b/>
        </w:rPr>
        <w:t>Rao P</w:t>
      </w:r>
      <w:r w:rsidRPr="002C31C9">
        <w:t>, Quandt SA, Arcury TA.  Agricultural and Household Pesticides in Dust from Farmworker Family Dwellings.  East Coast Migrant Stream Forum, Savannah, GA, October 2002.</w:t>
      </w:r>
    </w:p>
    <w:p w14:paraId="453B55A1" w14:textId="77777777" w:rsidR="00105250" w:rsidRPr="002C31C9" w:rsidRDefault="00105250" w:rsidP="00190E52"/>
    <w:p w14:paraId="1050DC14" w14:textId="77777777" w:rsidR="00105250" w:rsidRPr="002C31C9" w:rsidRDefault="00105250" w:rsidP="00190E52">
      <w:r w:rsidRPr="002C31C9">
        <w:rPr>
          <w:b/>
        </w:rPr>
        <w:t xml:space="preserve">Rao P. </w:t>
      </w:r>
      <w:r w:rsidRPr="002C31C9">
        <w:t>Phase III Ambulatory Block:  Using Community Resources (facilitator).  Wake Forest University School of Medicine, July 2002.</w:t>
      </w:r>
    </w:p>
    <w:p w14:paraId="0917B5E6" w14:textId="77777777" w:rsidR="00105250" w:rsidRPr="002C31C9" w:rsidRDefault="00105250" w:rsidP="00190E52"/>
    <w:p w14:paraId="6DA9E8BB" w14:textId="77777777" w:rsidR="00105250" w:rsidRPr="002C31C9" w:rsidRDefault="00105250" w:rsidP="00190E52">
      <w:r w:rsidRPr="002C31C9">
        <w:t xml:space="preserve">Arcury TA, Quandt SA, </w:t>
      </w:r>
      <w:r w:rsidRPr="002C31C9">
        <w:rPr>
          <w:b/>
        </w:rPr>
        <w:t>Rao P</w:t>
      </w:r>
      <w:r w:rsidRPr="002C31C9">
        <w:t>, Russell GB.  Farmworker Pesticide Exposure Perceptions and Beliefs:  Using Cultural Knowledge to Improve Pesticide Education.  International Conference on Pesticide Exposure and Health, Bethesda, MD, July 2002.</w:t>
      </w:r>
    </w:p>
    <w:p w14:paraId="2A524645" w14:textId="77777777" w:rsidR="00105250" w:rsidRPr="002C31C9" w:rsidRDefault="00105250" w:rsidP="00190E52"/>
    <w:p w14:paraId="315E941E" w14:textId="77777777" w:rsidR="00105250" w:rsidRPr="002C31C9" w:rsidRDefault="00105250" w:rsidP="00190E52">
      <w:r w:rsidRPr="002C31C9">
        <w:t xml:space="preserve">Quandt SA, Arcury TA, Mellen BG, </w:t>
      </w:r>
      <w:r w:rsidRPr="002C31C9">
        <w:rPr>
          <w:b/>
        </w:rPr>
        <w:t>Rao P,</w:t>
      </w:r>
      <w:r w:rsidRPr="002C31C9">
        <w:t xml:space="preserve"> Camann DE, Doran AM, Yau A, Hoppin JA, Jackson DS.  Pesticides in Wipes from Farmworker Residences in North Carolina.  Indoor Air 2002, Monterrey, CA, July 2002.</w:t>
      </w:r>
    </w:p>
    <w:p w14:paraId="14650E94" w14:textId="77777777" w:rsidR="00105250" w:rsidRPr="002C31C9" w:rsidRDefault="00105250" w:rsidP="00190E52"/>
    <w:p w14:paraId="03ED08C7" w14:textId="77777777" w:rsidR="00105250" w:rsidRPr="002C31C9" w:rsidRDefault="00105250" w:rsidP="00190E52">
      <w:r w:rsidRPr="002C31C9">
        <w:rPr>
          <w:b/>
        </w:rPr>
        <w:t>Rao P,</w:t>
      </w:r>
      <w:r w:rsidRPr="002C31C9">
        <w:t xml:space="preserve"> Doran A, Arcury TA, Quandt SA.  Assessing Pesticide Exposure:  Intrusive Data Collection with Immigrant Farmworker Families in North Carolina.  Society for Applied Anthropology, Atlanta, GA, March 2002.</w:t>
      </w:r>
    </w:p>
    <w:p w14:paraId="377678EF" w14:textId="77777777" w:rsidR="00105250" w:rsidRPr="002C31C9" w:rsidRDefault="00105250" w:rsidP="00190E52"/>
    <w:p w14:paraId="570A3CF8" w14:textId="77777777" w:rsidR="00105250" w:rsidRPr="002C31C9" w:rsidRDefault="00105250" w:rsidP="00190E52">
      <w:r w:rsidRPr="002C31C9">
        <w:t xml:space="preserve">Quandt SA, Arcury TA, </w:t>
      </w:r>
      <w:r w:rsidRPr="002C31C9">
        <w:rPr>
          <w:b/>
        </w:rPr>
        <w:t>Rao P,</w:t>
      </w:r>
      <w:r w:rsidRPr="002C31C9">
        <w:t xml:space="preserve"> </w:t>
      </w:r>
      <w:proofErr w:type="spellStart"/>
      <w:r w:rsidRPr="002C31C9">
        <w:t>Belflower</w:t>
      </w:r>
      <w:proofErr w:type="spellEnd"/>
      <w:r w:rsidRPr="002C31C9">
        <w:t xml:space="preserve"> A, Simmons S.  Farmer, Farmworker, and Medical Perspectives on Green Tobacco Sickness (GTS).  Society for Applied Anthropology, Mérida, Mexico, March 2001.</w:t>
      </w:r>
    </w:p>
    <w:p w14:paraId="3ED1CF42" w14:textId="77777777" w:rsidR="00105250" w:rsidRPr="002C31C9" w:rsidRDefault="00105250" w:rsidP="00190E52"/>
    <w:p w14:paraId="1208F6AA" w14:textId="77777777" w:rsidR="00105250" w:rsidRPr="002C31C9" w:rsidRDefault="00105250" w:rsidP="00190E52">
      <w:r w:rsidRPr="002C31C9">
        <w:t xml:space="preserve">Arcury TA, Quandt SA, Preisser JS, </w:t>
      </w:r>
      <w:r w:rsidRPr="002C31C9">
        <w:rPr>
          <w:b/>
        </w:rPr>
        <w:t>Rao P.</w:t>
      </w:r>
      <w:r w:rsidRPr="002C31C9">
        <w:t xml:space="preserve">  Confronting Green Tobacco Sickness (GTS): Epidemiology and Environmental Justice </w:t>
      </w:r>
      <w:r w:rsidR="00102B38" w:rsidRPr="002C31C9">
        <w:t>among</w:t>
      </w:r>
      <w:r w:rsidR="001308B2" w:rsidRPr="002C31C9">
        <w:t xml:space="preserve"> Latino Farmworkers.</w:t>
      </w:r>
      <w:r w:rsidR="007711A1" w:rsidRPr="002C31C9">
        <w:t xml:space="preserve"> </w:t>
      </w:r>
      <w:r w:rsidRPr="002C31C9">
        <w:t>Society fo</w:t>
      </w:r>
      <w:r w:rsidR="001308B2" w:rsidRPr="002C31C9">
        <w:t xml:space="preserve">r Applied Anthropology, Mérida, </w:t>
      </w:r>
      <w:r w:rsidRPr="002C31C9">
        <w:t>Mexico, March 2001.</w:t>
      </w:r>
    </w:p>
    <w:p w14:paraId="7CEB8982" w14:textId="77777777" w:rsidR="00105250" w:rsidRPr="002C31C9" w:rsidRDefault="00105250" w:rsidP="00190E52"/>
    <w:p w14:paraId="73073171" w14:textId="77777777" w:rsidR="00105250" w:rsidRPr="002C31C9" w:rsidRDefault="00105250" w:rsidP="00190E52">
      <w:r w:rsidRPr="002C31C9">
        <w:rPr>
          <w:b/>
        </w:rPr>
        <w:t>Rao P,</w:t>
      </w:r>
      <w:r w:rsidRPr="002C31C9">
        <w:t xml:space="preserve"> Arcury TA, Quandt SA, </w:t>
      </w:r>
      <w:proofErr w:type="spellStart"/>
      <w:r w:rsidRPr="002C31C9">
        <w:t>Sherertz</w:t>
      </w:r>
      <w:proofErr w:type="spellEnd"/>
      <w:r w:rsidRPr="002C31C9">
        <w:t xml:space="preserve"> E, Neal S, Norton D.  Green Tobacco Sickness (GTS) among Latino </w:t>
      </w:r>
      <w:r w:rsidRPr="002C31C9">
        <w:lastRenderedPageBreak/>
        <w:t>Farmworkers:  Developing a Continuing Education Program for Healthcare Providers.  Society for Applied Anthropology, Mérida, Mexico, March 2001.</w:t>
      </w:r>
    </w:p>
    <w:p w14:paraId="7600A792" w14:textId="77777777" w:rsidR="00105250" w:rsidRPr="002C31C9" w:rsidRDefault="00105250" w:rsidP="00190E52"/>
    <w:p w14:paraId="12297F0F" w14:textId="77777777" w:rsidR="00105250" w:rsidRPr="002C31C9" w:rsidRDefault="00105250" w:rsidP="00190E52">
      <w:r w:rsidRPr="002C31C9">
        <w:t xml:space="preserve">Arcury TA, Quandt SA, </w:t>
      </w:r>
      <w:r w:rsidRPr="002C31C9">
        <w:rPr>
          <w:b/>
        </w:rPr>
        <w:t>Rao P</w:t>
      </w:r>
      <w:r w:rsidRPr="002C31C9">
        <w:t>, Martínez G.  Participatory Education with Farmworkers in Pesticide Safety: The PACE Project.  East Coast Migrant Stream Forum, Philadelphia, PA, November 2000.</w:t>
      </w:r>
    </w:p>
    <w:p w14:paraId="5CFC0F08" w14:textId="77777777" w:rsidR="00105250" w:rsidRPr="002C31C9" w:rsidRDefault="00105250" w:rsidP="00190E52"/>
    <w:p w14:paraId="4CD982AB" w14:textId="77777777" w:rsidR="00105250" w:rsidRPr="002C31C9" w:rsidRDefault="00105250" w:rsidP="00190E52">
      <w:r w:rsidRPr="002C31C9">
        <w:rPr>
          <w:b/>
        </w:rPr>
        <w:t>Rao P.</w:t>
      </w:r>
      <w:r w:rsidRPr="002C31C9">
        <w:t xml:space="preserve">  Farmworkers and Pesticide Safety (guest lecture).  Appalachian State University, Department of Interdisciplinary Studies, September 2000.</w:t>
      </w:r>
    </w:p>
    <w:p w14:paraId="4F76AF04" w14:textId="77777777" w:rsidR="00105250" w:rsidRPr="002C31C9" w:rsidRDefault="00105250" w:rsidP="00190E52"/>
    <w:p w14:paraId="1724FE94" w14:textId="77777777" w:rsidR="00105250" w:rsidRPr="002C31C9" w:rsidRDefault="00105250" w:rsidP="00190E52">
      <w:r w:rsidRPr="002C31C9">
        <w:rPr>
          <w:b/>
        </w:rPr>
        <w:t>Rao P.</w:t>
      </w:r>
      <w:r w:rsidRPr="002C31C9">
        <w:t xml:space="preserve">  Meaning and Motherhood in South India.  Society for Cross-Cultural Research, St. Petersburg, Florida, February 1998.</w:t>
      </w:r>
    </w:p>
    <w:p w14:paraId="01472A3E" w14:textId="77777777" w:rsidR="00105250" w:rsidRPr="002C31C9" w:rsidRDefault="00105250" w:rsidP="00190E52"/>
    <w:p w14:paraId="222C4206" w14:textId="77777777" w:rsidR="00105250" w:rsidRPr="002C31C9" w:rsidRDefault="00105250" w:rsidP="00190E52">
      <w:r w:rsidRPr="002C31C9">
        <w:rPr>
          <w:b/>
        </w:rPr>
        <w:t xml:space="preserve">Rao P.  </w:t>
      </w:r>
      <w:r w:rsidRPr="002C31C9">
        <w:t xml:space="preserve">Parental </w:t>
      </w:r>
      <w:proofErr w:type="spellStart"/>
      <w:r w:rsidRPr="002C31C9">
        <w:t>Ethnotheories</w:t>
      </w:r>
      <w:proofErr w:type="spellEnd"/>
      <w:r w:rsidRPr="002C31C9">
        <w:t xml:space="preserve"> and the Production of Child Health In India: Preliminary Results from the Field.  Work Group in Development Anthropology, University of Kentucky, Department of Anthropology, April 1997.</w:t>
      </w:r>
    </w:p>
    <w:p w14:paraId="16EDAE2F" w14:textId="77777777" w:rsidR="00105250" w:rsidRPr="002C31C9" w:rsidRDefault="00105250" w:rsidP="00190E52"/>
    <w:p w14:paraId="3740036D" w14:textId="77777777" w:rsidR="00105250" w:rsidRPr="002C31C9" w:rsidRDefault="00105250" w:rsidP="00190E52">
      <w:r w:rsidRPr="002C31C9">
        <w:rPr>
          <w:b/>
        </w:rPr>
        <w:t>Rao P.</w:t>
      </w:r>
      <w:r w:rsidRPr="002C31C9">
        <w:t xml:space="preserve">  “Marriage Happens, Children are Born”:  Some Issues in Qualitative Data Collection in a South Indian Village.  Society for Cross-Cultural Research, San Antonio, Texas, February 1997.</w:t>
      </w:r>
    </w:p>
    <w:p w14:paraId="2DD02D3A" w14:textId="77777777" w:rsidR="00105250" w:rsidRPr="002C31C9" w:rsidRDefault="00105250" w:rsidP="00190E52"/>
    <w:p w14:paraId="2663C3EB" w14:textId="77777777" w:rsidR="00105250" w:rsidRPr="002C31C9" w:rsidRDefault="00105250" w:rsidP="00190E52">
      <w:r w:rsidRPr="002C31C9">
        <w:t xml:space="preserve">Quandt S, </w:t>
      </w:r>
      <w:r w:rsidRPr="002C31C9">
        <w:rPr>
          <w:b/>
        </w:rPr>
        <w:t>Rao P.</w:t>
      </w:r>
      <w:r w:rsidRPr="002C31C9">
        <w:t xml:space="preserve">  Dimensions of Hunger Among the Elderly in a Rural Community.  Society for Applied Anthropology, Cancun, Quintana Roo, Mexico, April 1994.</w:t>
      </w:r>
    </w:p>
    <w:p w14:paraId="5C5FCA8A" w14:textId="77777777" w:rsidR="00105250" w:rsidRPr="002C31C9" w:rsidRDefault="00105250" w:rsidP="00190E52"/>
    <w:p w14:paraId="61E9E480" w14:textId="77777777" w:rsidR="00105250" w:rsidRPr="002C31C9" w:rsidRDefault="00105250" w:rsidP="00190E52">
      <w:r w:rsidRPr="002C31C9">
        <w:rPr>
          <w:b/>
        </w:rPr>
        <w:t>Rao P.</w:t>
      </w:r>
      <w:r w:rsidRPr="002C31C9">
        <w:t xml:space="preserve">  A Biocultural Approach to the Study of Child Survival in Developing Countries.  Southern Anthropological Society, April 1994.</w:t>
      </w:r>
    </w:p>
    <w:sectPr w:rsidR="00105250" w:rsidRPr="002C31C9" w:rsidSect="00DF34DA">
      <w:headerReference w:type="even" r:id="rId15"/>
      <w:footerReference w:type="default" r:id="rId16"/>
      <w:endnotePr>
        <w:numFmt w:val="decimal"/>
      </w:endnotePr>
      <w:type w:val="continuous"/>
      <w:pgSz w:w="12240" w:h="15840"/>
      <w:pgMar w:top="1080" w:right="1080" w:bottom="1080" w:left="1080" w:header="720" w:footer="461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3F77D" w14:textId="77777777" w:rsidR="00776B38" w:rsidRDefault="00776B38" w:rsidP="00190E52">
      <w:r>
        <w:separator/>
      </w:r>
    </w:p>
    <w:p w14:paraId="1F8A3DF8" w14:textId="77777777" w:rsidR="00776B38" w:rsidRDefault="00776B38" w:rsidP="00190E52"/>
    <w:p w14:paraId="1578187B" w14:textId="77777777" w:rsidR="00776B38" w:rsidRDefault="00776B38" w:rsidP="00190E52"/>
    <w:p w14:paraId="3B4FE1CD" w14:textId="77777777" w:rsidR="00776B38" w:rsidRDefault="00776B38" w:rsidP="00190E52"/>
    <w:p w14:paraId="02965B61" w14:textId="77777777" w:rsidR="00776B38" w:rsidRDefault="00776B38" w:rsidP="00190E52"/>
    <w:p w14:paraId="5D3C4CE9" w14:textId="77777777" w:rsidR="00776B38" w:rsidRDefault="00776B38" w:rsidP="00190E52"/>
    <w:p w14:paraId="6D5F7B15" w14:textId="77777777" w:rsidR="00776B38" w:rsidRDefault="00776B38" w:rsidP="00190E52"/>
    <w:p w14:paraId="0301CFD1" w14:textId="77777777" w:rsidR="00776B38" w:rsidRDefault="00776B38" w:rsidP="00190E52"/>
    <w:p w14:paraId="778E29B6" w14:textId="77777777" w:rsidR="00776B38" w:rsidRDefault="00776B38" w:rsidP="00190E52"/>
    <w:p w14:paraId="23E33271" w14:textId="77777777" w:rsidR="00776B38" w:rsidRDefault="00776B38" w:rsidP="00190E52"/>
    <w:p w14:paraId="5E12E540" w14:textId="77777777" w:rsidR="00776B38" w:rsidRDefault="00776B38" w:rsidP="00190E52"/>
    <w:p w14:paraId="15F1BE0A" w14:textId="77777777" w:rsidR="00776B38" w:rsidRDefault="00776B38" w:rsidP="00190E52"/>
    <w:p w14:paraId="76144DC9" w14:textId="77777777" w:rsidR="00776B38" w:rsidRDefault="00776B38" w:rsidP="00190E52"/>
    <w:p w14:paraId="03F91527" w14:textId="77777777" w:rsidR="00776B38" w:rsidRDefault="00776B38" w:rsidP="00190E52"/>
    <w:p w14:paraId="05AD39D6" w14:textId="77777777" w:rsidR="00776B38" w:rsidRDefault="00776B38" w:rsidP="00190E52"/>
    <w:p w14:paraId="619070DA" w14:textId="77777777" w:rsidR="00776B38" w:rsidRDefault="00776B38" w:rsidP="00190E52"/>
    <w:p w14:paraId="7D46382E" w14:textId="77777777" w:rsidR="00776B38" w:rsidRDefault="00776B38" w:rsidP="00190E52"/>
    <w:p w14:paraId="09E62683" w14:textId="77777777" w:rsidR="00776B38" w:rsidRDefault="00776B38" w:rsidP="00190E52"/>
    <w:p w14:paraId="5D603559" w14:textId="77777777" w:rsidR="00776B38" w:rsidRDefault="00776B38" w:rsidP="00190E52"/>
    <w:p w14:paraId="4EEB754B" w14:textId="77777777" w:rsidR="00776B38" w:rsidRDefault="00776B38" w:rsidP="00190E52"/>
    <w:p w14:paraId="39FF8F8B" w14:textId="77777777" w:rsidR="00776B38" w:rsidRDefault="00776B38" w:rsidP="00190E52"/>
    <w:p w14:paraId="1C32A469" w14:textId="77777777" w:rsidR="00776B38" w:rsidRDefault="00776B38" w:rsidP="00190E52"/>
    <w:p w14:paraId="5DDA0C9C" w14:textId="77777777" w:rsidR="00776B38" w:rsidRDefault="00776B38" w:rsidP="00190E52"/>
    <w:p w14:paraId="1122ACEB" w14:textId="77777777" w:rsidR="00776B38" w:rsidRDefault="00776B38" w:rsidP="00190E52"/>
    <w:p w14:paraId="7A506A97" w14:textId="77777777" w:rsidR="00776B38" w:rsidRDefault="00776B38" w:rsidP="00190E52"/>
    <w:p w14:paraId="7A161E09" w14:textId="77777777" w:rsidR="00776B38" w:rsidRDefault="00776B38" w:rsidP="00190E52"/>
    <w:p w14:paraId="3D8B30C9" w14:textId="77777777" w:rsidR="00776B38" w:rsidRDefault="00776B38" w:rsidP="00190E52"/>
    <w:p w14:paraId="1FDB700E" w14:textId="77777777" w:rsidR="00776B38" w:rsidRDefault="00776B38" w:rsidP="00190E52"/>
    <w:p w14:paraId="4066852E" w14:textId="77777777" w:rsidR="00776B38" w:rsidRDefault="00776B38" w:rsidP="00190E52"/>
    <w:p w14:paraId="3810031D" w14:textId="77777777" w:rsidR="00776B38" w:rsidRDefault="00776B38" w:rsidP="00190E52"/>
    <w:p w14:paraId="59543B5D" w14:textId="77777777" w:rsidR="00776B38" w:rsidRDefault="00776B38" w:rsidP="00190E52"/>
    <w:p w14:paraId="0F7631BC" w14:textId="77777777" w:rsidR="00776B38" w:rsidRDefault="00776B38" w:rsidP="00190E52"/>
    <w:p w14:paraId="445EAFB2" w14:textId="77777777" w:rsidR="00776B38" w:rsidRDefault="00776B38" w:rsidP="00190E52"/>
    <w:p w14:paraId="7F87148E" w14:textId="77777777" w:rsidR="00776B38" w:rsidRDefault="00776B38" w:rsidP="00190E52"/>
    <w:p w14:paraId="7C2C8411" w14:textId="77777777" w:rsidR="00776B38" w:rsidRDefault="00776B38" w:rsidP="00190E52"/>
    <w:p w14:paraId="52D38360" w14:textId="77777777" w:rsidR="00776B38" w:rsidRDefault="00776B38" w:rsidP="00190E52"/>
    <w:p w14:paraId="1763D5D1" w14:textId="77777777" w:rsidR="00776B38" w:rsidRDefault="00776B38" w:rsidP="00190E52"/>
    <w:p w14:paraId="6C0E6187" w14:textId="77777777" w:rsidR="00776B38" w:rsidRDefault="00776B38" w:rsidP="00190E52"/>
    <w:p w14:paraId="7EC0777E" w14:textId="77777777" w:rsidR="00776B38" w:rsidRDefault="00776B38" w:rsidP="00190E52"/>
    <w:p w14:paraId="38B51BED" w14:textId="77777777" w:rsidR="00776B38" w:rsidRDefault="00776B38" w:rsidP="00190E52"/>
    <w:p w14:paraId="16FD3661" w14:textId="77777777" w:rsidR="00776B38" w:rsidRDefault="00776B38" w:rsidP="00190E52"/>
    <w:p w14:paraId="0B1BF491" w14:textId="77777777" w:rsidR="00776B38" w:rsidRDefault="00776B38" w:rsidP="00190E52"/>
    <w:p w14:paraId="4A822389" w14:textId="77777777" w:rsidR="00776B38" w:rsidRDefault="00776B38" w:rsidP="00190E52"/>
    <w:p w14:paraId="7D9A15D5" w14:textId="77777777" w:rsidR="00776B38" w:rsidRDefault="00776B38" w:rsidP="00190E52"/>
    <w:p w14:paraId="1B448F22" w14:textId="77777777" w:rsidR="00776B38" w:rsidRDefault="00776B38" w:rsidP="00190E52"/>
    <w:p w14:paraId="3033BD7B" w14:textId="77777777" w:rsidR="00776B38" w:rsidRDefault="00776B38" w:rsidP="00190E52"/>
    <w:p w14:paraId="4BF8DF04" w14:textId="77777777" w:rsidR="00776B38" w:rsidRDefault="00776B38" w:rsidP="00190E52"/>
    <w:p w14:paraId="2590734C" w14:textId="77777777" w:rsidR="00776B38" w:rsidRDefault="00776B38" w:rsidP="00190E52"/>
    <w:p w14:paraId="31A3F218" w14:textId="77777777" w:rsidR="00776B38" w:rsidRDefault="00776B38" w:rsidP="00190E52"/>
    <w:p w14:paraId="798B4121" w14:textId="77777777" w:rsidR="00776B38" w:rsidRDefault="00776B38" w:rsidP="00190E52"/>
    <w:p w14:paraId="6E4E9AF4" w14:textId="77777777" w:rsidR="00776B38" w:rsidRDefault="00776B38" w:rsidP="00190E52"/>
    <w:p w14:paraId="589B682B" w14:textId="77777777" w:rsidR="00776B38" w:rsidRDefault="00776B38" w:rsidP="00190E52"/>
    <w:p w14:paraId="5CF81841" w14:textId="77777777" w:rsidR="00776B38" w:rsidRDefault="00776B38" w:rsidP="00190E52"/>
    <w:p w14:paraId="34C75F43" w14:textId="77777777" w:rsidR="00776B38" w:rsidRDefault="00776B38" w:rsidP="00190E52"/>
    <w:p w14:paraId="5F9E6B86" w14:textId="77777777" w:rsidR="00776B38" w:rsidRDefault="00776B38" w:rsidP="00190E52"/>
    <w:p w14:paraId="5B8FD9E1" w14:textId="77777777" w:rsidR="00776B38" w:rsidRDefault="00776B38" w:rsidP="00190E52"/>
    <w:p w14:paraId="38A683A6" w14:textId="77777777" w:rsidR="00776B38" w:rsidRDefault="00776B38" w:rsidP="00190E52"/>
    <w:p w14:paraId="67155B42" w14:textId="77777777" w:rsidR="00776B38" w:rsidRDefault="00776B38" w:rsidP="00190E52"/>
    <w:p w14:paraId="395AD8A8" w14:textId="77777777" w:rsidR="00776B38" w:rsidRDefault="00776B38" w:rsidP="00190E52"/>
    <w:p w14:paraId="6D366B29" w14:textId="77777777" w:rsidR="00776B38" w:rsidRDefault="00776B38" w:rsidP="00190E52"/>
    <w:p w14:paraId="5BBA04B2" w14:textId="77777777" w:rsidR="00776B38" w:rsidRDefault="00776B38" w:rsidP="00190E52"/>
    <w:p w14:paraId="0A5303CC" w14:textId="77777777" w:rsidR="00776B38" w:rsidRDefault="00776B38" w:rsidP="00190E52"/>
    <w:p w14:paraId="2DC56880" w14:textId="77777777" w:rsidR="00776B38" w:rsidRDefault="00776B38" w:rsidP="00190E52"/>
    <w:p w14:paraId="0946C39B" w14:textId="77777777" w:rsidR="00776B38" w:rsidRDefault="00776B38" w:rsidP="00190E52"/>
    <w:p w14:paraId="7ACAC142" w14:textId="77777777" w:rsidR="00776B38" w:rsidRDefault="00776B38" w:rsidP="00190E52"/>
    <w:p w14:paraId="4F650AC5" w14:textId="77777777" w:rsidR="00776B38" w:rsidRDefault="00776B38" w:rsidP="00190E52"/>
    <w:p w14:paraId="725B02E7" w14:textId="77777777" w:rsidR="00776B38" w:rsidRDefault="00776B38" w:rsidP="00190E52"/>
    <w:p w14:paraId="288B41DE" w14:textId="77777777" w:rsidR="00776B38" w:rsidRDefault="00776B38" w:rsidP="00190E52"/>
    <w:p w14:paraId="016AB57F" w14:textId="77777777" w:rsidR="00776B38" w:rsidRDefault="00776B38" w:rsidP="00190E52"/>
    <w:p w14:paraId="75C1866D" w14:textId="77777777" w:rsidR="00776B38" w:rsidRDefault="00776B38" w:rsidP="00190E52"/>
    <w:p w14:paraId="1C4EF3C5" w14:textId="77777777" w:rsidR="00776B38" w:rsidRDefault="00776B38" w:rsidP="00190E52"/>
    <w:p w14:paraId="1BEA8870" w14:textId="77777777" w:rsidR="00776B38" w:rsidRDefault="00776B38" w:rsidP="00190E52"/>
    <w:p w14:paraId="0F80E930" w14:textId="77777777" w:rsidR="00776B38" w:rsidRDefault="00776B38" w:rsidP="00190E52"/>
    <w:p w14:paraId="5F7E8843" w14:textId="77777777" w:rsidR="00776B38" w:rsidRDefault="00776B38" w:rsidP="00190E52"/>
    <w:p w14:paraId="143E6A87" w14:textId="77777777" w:rsidR="00776B38" w:rsidRDefault="00776B38" w:rsidP="00190E52"/>
    <w:p w14:paraId="39897E02" w14:textId="77777777" w:rsidR="00776B38" w:rsidRDefault="00776B38" w:rsidP="00190E52"/>
    <w:p w14:paraId="6AB3D8B5" w14:textId="77777777" w:rsidR="00776B38" w:rsidRDefault="00776B38" w:rsidP="00190E52"/>
    <w:p w14:paraId="108D8A9F" w14:textId="77777777" w:rsidR="00776B38" w:rsidRDefault="00776B38" w:rsidP="00190E52"/>
    <w:p w14:paraId="210BBAB3" w14:textId="77777777" w:rsidR="00776B38" w:rsidRDefault="00776B38" w:rsidP="00190E52"/>
    <w:p w14:paraId="5A061CB3" w14:textId="77777777" w:rsidR="00776B38" w:rsidRDefault="00776B38" w:rsidP="005609B5"/>
    <w:p w14:paraId="3787D74B" w14:textId="77777777" w:rsidR="00776B38" w:rsidRDefault="00776B38" w:rsidP="005609B5"/>
    <w:p w14:paraId="715B3109" w14:textId="77777777" w:rsidR="00776B38" w:rsidRDefault="00776B38" w:rsidP="005609B5"/>
    <w:p w14:paraId="52750979" w14:textId="77777777" w:rsidR="00776B38" w:rsidRDefault="00776B38" w:rsidP="005609B5"/>
  </w:endnote>
  <w:endnote w:type="continuationSeparator" w:id="0">
    <w:p w14:paraId="6E0C0330" w14:textId="77777777" w:rsidR="00776B38" w:rsidRDefault="00776B38" w:rsidP="00190E52">
      <w:r>
        <w:continuationSeparator/>
      </w:r>
    </w:p>
    <w:p w14:paraId="5DE345A4" w14:textId="77777777" w:rsidR="00776B38" w:rsidRDefault="00776B38" w:rsidP="00190E52"/>
    <w:p w14:paraId="72F3927F" w14:textId="77777777" w:rsidR="00776B38" w:rsidRDefault="00776B38" w:rsidP="00190E52"/>
    <w:p w14:paraId="0547FDE3" w14:textId="77777777" w:rsidR="00776B38" w:rsidRDefault="00776B38" w:rsidP="00190E52"/>
    <w:p w14:paraId="35E3A8BC" w14:textId="77777777" w:rsidR="00776B38" w:rsidRDefault="00776B38" w:rsidP="00190E52"/>
    <w:p w14:paraId="79CD01C5" w14:textId="77777777" w:rsidR="00776B38" w:rsidRDefault="00776B38" w:rsidP="00190E52"/>
    <w:p w14:paraId="48C9DBBA" w14:textId="77777777" w:rsidR="00776B38" w:rsidRDefault="00776B38" w:rsidP="00190E52"/>
    <w:p w14:paraId="02FF3D79" w14:textId="77777777" w:rsidR="00776B38" w:rsidRDefault="00776B38" w:rsidP="00190E52"/>
    <w:p w14:paraId="14E608B3" w14:textId="77777777" w:rsidR="00776B38" w:rsidRDefault="00776B38" w:rsidP="00190E52"/>
    <w:p w14:paraId="57E88848" w14:textId="77777777" w:rsidR="00776B38" w:rsidRDefault="00776B38" w:rsidP="00190E52"/>
    <w:p w14:paraId="0EC1070E" w14:textId="77777777" w:rsidR="00776B38" w:rsidRDefault="00776B38" w:rsidP="00190E52"/>
    <w:p w14:paraId="1E384FD9" w14:textId="77777777" w:rsidR="00776B38" w:rsidRDefault="00776B38" w:rsidP="00190E52"/>
    <w:p w14:paraId="715BEE4D" w14:textId="77777777" w:rsidR="00776B38" w:rsidRDefault="00776B38" w:rsidP="00190E52"/>
    <w:p w14:paraId="6ED20232" w14:textId="77777777" w:rsidR="00776B38" w:rsidRDefault="00776B38" w:rsidP="00190E52"/>
    <w:p w14:paraId="09AB2CAE" w14:textId="77777777" w:rsidR="00776B38" w:rsidRDefault="00776B38" w:rsidP="00190E52"/>
    <w:p w14:paraId="06DDD413" w14:textId="77777777" w:rsidR="00776B38" w:rsidRDefault="00776B38" w:rsidP="00190E52"/>
    <w:p w14:paraId="071D8D9C" w14:textId="77777777" w:rsidR="00776B38" w:rsidRDefault="00776B38" w:rsidP="00190E52"/>
    <w:p w14:paraId="13CE4FB3" w14:textId="77777777" w:rsidR="00776B38" w:rsidRDefault="00776B38" w:rsidP="00190E52"/>
    <w:p w14:paraId="6CD43814" w14:textId="77777777" w:rsidR="00776B38" w:rsidRDefault="00776B38" w:rsidP="00190E52"/>
    <w:p w14:paraId="24783DFF" w14:textId="77777777" w:rsidR="00776B38" w:rsidRDefault="00776B38" w:rsidP="00190E52"/>
    <w:p w14:paraId="33EF1450" w14:textId="77777777" w:rsidR="00776B38" w:rsidRDefault="00776B38" w:rsidP="00190E52"/>
    <w:p w14:paraId="75EB0F23" w14:textId="77777777" w:rsidR="00776B38" w:rsidRDefault="00776B38" w:rsidP="00190E52"/>
    <w:p w14:paraId="55B095E5" w14:textId="77777777" w:rsidR="00776B38" w:rsidRDefault="00776B38" w:rsidP="00190E52"/>
    <w:p w14:paraId="7273467C" w14:textId="77777777" w:rsidR="00776B38" w:rsidRDefault="00776B38" w:rsidP="00190E52"/>
    <w:p w14:paraId="4B63EA26" w14:textId="77777777" w:rsidR="00776B38" w:rsidRDefault="00776B38" w:rsidP="00190E52"/>
    <w:p w14:paraId="531A8B3F" w14:textId="77777777" w:rsidR="00776B38" w:rsidRDefault="00776B38" w:rsidP="00190E52"/>
    <w:p w14:paraId="3C5CC8C1" w14:textId="77777777" w:rsidR="00776B38" w:rsidRDefault="00776B38" w:rsidP="00190E52"/>
    <w:p w14:paraId="4E8E57EC" w14:textId="77777777" w:rsidR="00776B38" w:rsidRDefault="00776B38" w:rsidP="00190E52"/>
    <w:p w14:paraId="45CFE156" w14:textId="77777777" w:rsidR="00776B38" w:rsidRDefault="00776B38" w:rsidP="00190E52"/>
    <w:p w14:paraId="53046999" w14:textId="77777777" w:rsidR="00776B38" w:rsidRDefault="00776B38" w:rsidP="00190E52"/>
    <w:p w14:paraId="6B53E5C0" w14:textId="77777777" w:rsidR="00776B38" w:rsidRDefault="00776B38" w:rsidP="00190E52"/>
    <w:p w14:paraId="0CA1E86B" w14:textId="77777777" w:rsidR="00776B38" w:rsidRDefault="00776B38" w:rsidP="00190E52"/>
    <w:p w14:paraId="3A5E197A" w14:textId="77777777" w:rsidR="00776B38" w:rsidRDefault="00776B38" w:rsidP="00190E52"/>
    <w:p w14:paraId="47043789" w14:textId="77777777" w:rsidR="00776B38" w:rsidRDefault="00776B38" w:rsidP="00190E52"/>
    <w:p w14:paraId="07D350EC" w14:textId="77777777" w:rsidR="00776B38" w:rsidRDefault="00776B38" w:rsidP="00190E52"/>
    <w:p w14:paraId="50D43285" w14:textId="77777777" w:rsidR="00776B38" w:rsidRDefault="00776B38" w:rsidP="00190E52"/>
    <w:p w14:paraId="77A2E869" w14:textId="77777777" w:rsidR="00776B38" w:rsidRDefault="00776B38" w:rsidP="00190E52"/>
    <w:p w14:paraId="3FBB0B04" w14:textId="77777777" w:rsidR="00776B38" w:rsidRDefault="00776B38" w:rsidP="00190E52"/>
    <w:p w14:paraId="05A2707F" w14:textId="77777777" w:rsidR="00776B38" w:rsidRDefault="00776B38" w:rsidP="00190E52"/>
    <w:p w14:paraId="43C27C06" w14:textId="77777777" w:rsidR="00776B38" w:rsidRDefault="00776B38" w:rsidP="00190E52"/>
    <w:p w14:paraId="171CBB63" w14:textId="77777777" w:rsidR="00776B38" w:rsidRDefault="00776B38" w:rsidP="00190E52"/>
    <w:p w14:paraId="444D8A33" w14:textId="77777777" w:rsidR="00776B38" w:rsidRDefault="00776B38" w:rsidP="00190E52"/>
    <w:p w14:paraId="6DBB9A12" w14:textId="77777777" w:rsidR="00776B38" w:rsidRDefault="00776B38" w:rsidP="00190E52"/>
    <w:p w14:paraId="511292AF" w14:textId="77777777" w:rsidR="00776B38" w:rsidRDefault="00776B38" w:rsidP="00190E52"/>
    <w:p w14:paraId="50921E03" w14:textId="77777777" w:rsidR="00776B38" w:rsidRDefault="00776B38" w:rsidP="00190E52"/>
    <w:p w14:paraId="10963C26" w14:textId="77777777" w:rsidR="00776B38" w:rsidRDefault="00776B38" w:rsidP="00190E52"/>
    <w:p w14:paraId="6E8E3639" w14:textId="77777777" w:rsidR="00776B38" w:rsidRDefault="00776B38" w:rsidP="00190E52"/>
    <w:p w14:paraId="60C3204A" w14:textId="77777777" w:rsidR="00776B38" w:rsidRDefault="00776B38" w:rsidP="00190E52"/>
    <w:p w14:paraId="38BAB331" w14:textId="77777777" w:rsidR="00776B38" w:rsidRDefault="00776B38" w:rsidP="00190E52"/>
    <w:p w14:paraId="6D791F63" w14:textId="77777777" w:rsidR="00776B38" w:rsidRDefault="00776B38" w:rsidP="00190E52"/>
    <w:p w14:paraId="5AB608D5" w14:textId="77777777" w:rsidR="00776B38" w:rsidRDefault="00776B38" w:rsidP="00190E52"/>
    <w:p w14:paraId="147DB490" w14:textId="77777777" w:rsidR="00776B38" w:rsidRDefault="00776B38" w:rsidP="00190E52"/>
    <w:p w14:paraId="3584C258" w14:textId="77777777" w:rsidR="00776B38" w:rsidRDefault="00776B38" w:rsidP="00190E52"/>
    <w:p w14:paraId="41206F21" w14:textId="77777777" w:rsidR="00776B38" w:rsidRDefault="00776B38" w:rsidP="00190E52"/>
    <w:p w14:paraId="14541191" w14:textId="77777777" w:rsidR="00776B38" w:rsidRDefault="00776B38" w:rsidP="00190E52"/>
    <w:p w14:paraId="7832B393" w14:textId="77777777" w:rsidR="00776B38" w:rsidRDefault="00776B38" w:rsidP="00190E52"/>
    <w:p w14:paraId="4C200EAE" w14:textId="77777777" w:rsidR="00776B38" w:rsidRDefault="00776B38" w:rsidP="00190E52"/>
    <w:p w14:paraId="04E001DB" w14:textId="77777777" w:rsidR="00776B38" w:rsidRDefault="00776B38" w:rsidP="00190E52"/>
    <w:p w14:paraId="20B3DD77" w14:textId="77777777" w:rsidR="00776B38" w:rsidRDefault="00776B38" w:rsidP="00190E52"/>
    <w:p w14:paraId="2F43ECD5" w14:textId="77777777" w:rsidR="00776B38" w:rsidRDefault="00776B38" w:rsidP="00190E52"/>
    <w:p w14:paraId="5BE16F9C" w14:textId="77777777" w:rsidR="00776B38" w:rsidRDefault="00776B38" w:rsidP="00190E52"/>
    <w:p w14:paraId="72839168" w14:textId="77777777" w:rsidR="00776B38" w:rsidRDefault="00776B38" w:rsidP="00190E52"/>
    <w:p w14:paraId="3C6E258A" w14:textId="77777777" w:rsidR="00776B38" w:rsidRDefault="00776B38" w:rsidP="00190E52"/>
    <w:p w14:paraId="68A2E231" w14:textId="77777777" w:rsidR="00776B38" w:rsidRDefault="00776B38" w:rsidP="00190E52"/>
    <w:p w14:paraId="4BCC6172" w14:textId="77777777" w:rsidR="00776B38" w:rsidRDefault="00776B38" w:rsidP="00190E52"/>
    <w:p w14:paraId="7AC31E9D" w14:textId="77777777" w:rsidR="00776B38" w:rsidRDefault="00776B38" w:rsidP="00190E52"/>
    <w:p w14:paraId="2A7A62D3" w14:textId="77777777" w:rsidR="00776B38" w:rsidRDefault="00776B38" w:rsidP="00190E52"/>
    <w:p w14:paraId="342E00CF" w14:textId="77777777" w:rsidR="00776B38" w:rsidRDefault="00776B38" w:rsidP="00190E52"/>
    <w:p w14:paraId="63E1DBF7" w14:textId="77777777" w:rsidR="00776B38" w:rsidRDefault="00776B38" w:rsidP="00190E52"/>
    <w:p w14:paraId="6AC0799B" w14:textId="77777777" w:rsidR="00776B38" w:rsidRDefault="00776B38" w:rsidP="00190E52"/>
    <w:p w14:paraId="75061835" w14:textId="77777777" w:rsidR="00776B38" w:rsidRDefault="00776B38" w:rsidP="00190E52"/>
    <w:p w14:paraId="05DB8E7C" w14:textId="77777777" w:rsidR="00776B38" w:rsidRDefault="00776B38" w:rsidP="00190E52"/>
    <w:p w14:paraId="52F5EDCF" w14:textId="77777777" w:rsidR="00776B38" w:rsidRDefault="00776B38" w:rsidP="00190E52"/>
    <w:p w14:paraId="3FB0F1F8" w14:textId="77777777" w:rsidR="00776B38" w:rsidRDefault="00776B38" w:rsidP="00190E52"/>
    <w:p w14:paraId="023F93C9" w14:textId="77777777" w:rsidR="00776B38" w:rsidRDefault="00776B38" w:rsidP="00190E52"/>
    <w:p w14:paraId="5C152D95" w14:textId="77777777" w:rsidR="00776B38" w:rsidRDefault="00776B38" w:rsidP="00190E52"/>
    <w:p w14:paraId="33828360" w14:textId="77777777" w:rsidR="00776B38" w:rsidRDefault="00776B38" w:rsidP="00190E52"/>
    <w:p w14:paraId="30F6C6FA" w14:textId="77777777" w:rsidR="00776B38" w:rsidRDefault="00776B38" w:rsidP="00190E52"/>
    <w:p w14:paraId="063C3B24" w14:textId="77777777" w:rsidR="00776B38" w:rsidRDefault="00776B38" w:rsidP="00190E52"/>
    <w:p w14:paraId="4FB59125" w14:textId="77777777" w:rsidR="00776B38" w:rsidRDefault="00776B38" w:rsidP="005609B5"/>
    <w:p w14:paraId="038E13B5" w14:textId="77777777" w:rsidR="00776B38" w:rsidRDefault="00776B38" w:rsidP="005609B5"/>
    <w:p w14:paraId="7C96C35E" w14:textId="77777777" w:rsidR="00776B38" w:rsidRDefault="00776B38" w:rsidP="005609B5"/>
    <w:p w14:paraId="3ED1EB54" w14:textId="77777777" w:rsidR="00776B38" w:rsidRDefault="00776B38" w:rsidP="005609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07B99" w14:textId="77777777" w:rsidR="00E0184E" w:rsidRPr="00190E52" w:rsidRDefault="00E0184E" w:rsidP="00190E52">
    <w:pPr>
      <w:rPr>
        <w:sz w:val="16"/>
      </w:rPr>
    </w:pPr>
    <w:r w:rsidRPr="00190E52">
      <w:rPr>
        <w:sz w:val="16"/>
      </w:rPr>
      <w:t>Pamela Rao, PhD</w:t>
    </w:r>
  </w:p>
  <w:p w14:paraId="0D5284A9" w14:textId="65E74904" w:rsidR="00E0184E" w:rsidRDefault="00E0184E" w:rsidP="005609B5">
    <w:r w:rsidRPr="00190E52">
      <w:rPr>
        <w:sz w:val="16"/>
      </w:rPr>
      <w:t xml:space="preserve">Resume, Page </w:t>
    </w:r>
    <w:r w:rsidRPr="00190E52">
      <w:rPr>
        <w:sz w:val="16"/>
      </w:rPr>
      <w:fldChar w:fldCharType="begin"/>
    </w:r>
    <w:r w:rsidRPr="00190E52">
      <w:rPr>
        <w:sz w:val="16"/>
      </w:rPr>
      <w:instrText xml:space="preserve"> PAGE   \* MERGEFORMAT </w:instrText>
    </w:r>
    <w:r w:rsidRPr="00190E52">
      <w:rPr>
        <w:sz w:val="16"/>
      </w:rPr>
      <w:fldChar w:fldCharType="separate"/>
    </w:r>
    <w:r>
      <w:rPr>
        <w:noProof/>
        <w:sz w:val="16"/>
      </w:rPr>
      <w:t>7</w:t>
    </w:r>
    <w:r w:rsidRPr="00190E52"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FD24A" w14:textId="77777777" w:rsidR="00776B38" w:rsidRDefault="00776B38" w:rsidP="00190E52">
      <w:r>
        <w:separator/>
      </w:r>
    </w:p>
    <w:p w14:paraId="11431AA8" w14:textId="77777777" w:rsidR="00776B38" w:rsidRDefault="00776B38" w:rsidP="00190E52"/>
    <w:p w14:paraId="5662543B" w14:textId="77777777" w:rsidR="00776B38" w:rsidRDefault="00776B38" w:rsidP="00190E52"/>
    <w:p w14:paraId="1546424B" w14:textId="77777777" w:rsidR="00776B38" w:rsidRDefault="00776B38" w:rsidP="00190E52"/>
    <w:p w14:paraId="436A01A6" w14:textId="77777777" w:rsidR="00776B38" w:rsidRDefault="00776B38" w:rsidP="00190E52"/>
    <w:p w14:paraId="54CE254E" w14:textId="77777777" w:rsidR="00776B38" w:rsidRDefault="00776B38" w:rsidP="00190E52"/>
    <w:p w14:paraId="0379FFAD" w14:textId="77777777" w:rsidR="00776B38" w:rsidRDefault="00776B38" w:rsidP="00190E52"/>
    <w:p w14:paraId="7A523742" w14:textId="77777777" w:rsidR="00776B38" w:rsidRDefault="00776B38" w:rsidP="00190E52"/>
    <w:p w14:paraId="3F1ECDA5" w14:textId="77777777" w:rsidR="00776B38" w:rsidRDefault="00776B38" w:rsidP="00190E52"/>
    <w:p w14:paraId="1BC417B9" w14:textId="77777777" w:rsidR="00776B38" w:rsidRDefault="00776B38" w:rsidP="00190E52"/>
    <w:p w14:paraId="4CCED372" w14:textId="77777777" w:rsidR="00776B38" w:rsidRDefault="00776B38" w:rsidP="00190E52"/>
    <w:p w14:paraId="3592A1F1" w14:textId="77777777" w:rsidR="00776B38" w:rsidRDefault="00776B38" w:rsidP="00190E52"/>
    <w:p w14:paraId="555B791C" w14:textId="77777777" w:rsidR="00776B38" w:rsidRDefault="00776B38" w:rsidP="00190E52"/>
    <w:p w14:paraId="314209DB" w14:textId="77777777" w:rsidR="00776B38" w:rsidRDefault="00776B38" w:rsidP="00190E52"/>
    <w:p w14:paraId="4D80D280" w14:textId="77777777" w:rsidR="00776B38" w:rsidRDefault="00776B38" w:rsidP="00190E52"/>
    <w:p w14:paraId="62185E53" w14:textId="77777777" w:rsidR="00776B38" w:rsidRDefault="00776B38" w:rsidP="00190E52"/>
    <w:p w14:paraId="5BE79095" w14:textId="77777777" w:rsidR="00776B38" w:rsidRDefault="00776B38" w:rsidP="00190E52"/>
    <w:p w14:paraId="5DA29CB0" w14:textId="77777777" w:rsidR="00776B38" w:rsidRDefault="00776B38" w:rsidP="00190E52"/>
    <w:p w14:paraId="4261EFBE" w14:textId="77777777" w:rsidR="00776B38" w:rsidRDefault="00776B38" w:rsidP="00190E52"/>
    <w:p w14:paraId="423723C4" w14:textId="77777777" w:rsidR="00776B38" w:rsidRDefault="00776B38" w:rsidP="00190E52"/>
    <w:p w14:paraId="5863E494" w14:textId="77777777" w:rsidR="00776B38" w:rsidRDefault="00776B38" w:rsidP="00190E52"/>
    <w:p w14:paraId="0B44DB75" w14:textId="77777777" w:rsidR="00776B38" w:rsidRDefault="00776B38" w:rsidP="00190E52"/>
    <w:p w14:paraId="6BA3DB3D" w14:textId="77777777" w:rsidR="00776B38" w:rsidRDefault="00776B38" w:rsidP="00190E52"/>
    <w:p w14:paraId="081E94CC" w14:textId="77777777" w:rsidR="00776B38" w:rsidRDefault="00776B38" w:rsidP="00190E52"/>
    <w:p w14:paraId="183EFD4D" w14:textId="77777777" w:rsidR="00776B38" w:rsidRDefault="00776B38" w:rsidP="00190E52"/>
    <w:p w14:paraId="43882660" w14:textId="77777777" w:rsidR="00776B38" w:rsidRDefault="00776B38" w:rsidP="00190E52"/>
    <w:p w14:paraId="5934FB94" w14:textId="77777777" w:rsidR="00776B38" w:rsidRDefault="00776B38" w:rsidP="00190E52"/>
    <w:p w14:paraId="60A43A46" w14:textId="77777777" w:rsidR="00776B38" w:rsidRDefault="00776B38" w:rsidP="00190E52"/>
    <w:p w14:paraId="175C83A5" w14:textId="77777777" w:rsidR="00776B38" w:rsidRDefault="00776B38" w:rsidP="00190E52"/>
    <w:p w14:paraId="53332037" w14:textId="77777777" w:rsidR="00776B38" w:rsidRDefault="00776B38" w:rsidP="00190E52"/>
    <w:p w14:paraId="6B67BE90" w14:textId="77777777" w:rsidR="00776B38" w:rsidRDefault="00776B38" w:rsidP="00190E52"/>
    <w:p w14:paraId="06067953" w14:textId="77777777" w:rsidR="00776B38" w:rsidRDefault="00776B38" w:rsidP="00190E52"/>
    <w:p w14:paraId="416924EB" w14:textId="77777777" w:rsidR="00776B38" w:rsidRDefault="00776B38" w:rsidP="00190E52"/>
    <w:p w14:paraId="79BA14F3" w14:textId="77777777" w:rsidR="00776B38" w:rsidRDefault="00776B38" w:rsidP="00190E52"/>
    <w:p w14:paraId="72C2965A" w14:textId="77777777" w:rsidR="00776B38" w:rsidRDefault="00776B38" w:rsidP="00190E52"/>
    <w:p w14:paraId="2E0EE013" w14:textId="77777777" w:rsidR="00776B38" w:rsidRDefault="00776B38" w:rsidP="00190E52"/>
    <w:p w14:paraId="0BB7099B" w14:textId="77777777" w:rsidR="00776B38" w:rsidRDefault="00776B38" w:rsidP="00190E52"/>
    <w:p w14:paraId="07F8247A" w14:textId="77777777" w:rsidR="00776B38" w:rsidRDefault="00776B38" w:rsidP="00190E52"/>
    <w:p w14:paraId="559C1364" w14:textId="77777777" w:rsidR="00776B38" w:rsidRDefault="00776B38" w:rsidP="00190E52"/>
    <w:p w14:paraId="5FA0D092" w14:textId="77777777" w:rsidR="00776B38" w:rsidRDefault="00776B38" w:rsidP="00190E52"/>
    <w:p w14:paraId="376E6ACC" w14:textId="77777777" w:rsidR="00776B38" w:rsidRDefault="00776B38" w:rsidP="00190E52"/>
    <w:p w14:paraId="2203F452" w14:textId="77777777" w:rsidR="00776B38" w:rsidRDefault="00776B38" w:rsidP="00190E52"/>
    <w:p w14:paraId="0CC0A9F6" w14:textId="77777777" w:rsidR="00776B38" w:rsidRDefault="00776B38" w:rsidP="00190E52"/>
    <w:p w14:paraId="5644F05F" w14:textId="77777777" w:rsidR="00776B38" w:rsidRDefault="00776B38" w:rsidP="00190E52"/>
    <w:p w14:paraId="2DC65A95" w14:textId="77777777" w:rsidR="00776B38" w:rsidRDefault="00776B38" w:rsidP="00190E52"/>
    <w:p w14:paraId="2D8DD973" w14:textId="77777777" w:rsidR="00776B38" w:rsidRDefault="00776B38" w:rsidP="00190E52"/>
    <w:p w14:paraId="35DBEA05" w14:textId="77777777" w:rsidR="00776B38" w:rsidRDefault="00776B38" w:rsidP="00190E52"/>
    <w:p w14:paraId="50AD821B" w14:textId="77777777" w:rsidR="00776B38" w:rsidRDefault="00776B38" w:rsidP="00190E52"/>
    <w:p w14:paraId="2B6519CE" w14:textId="77777777" w:rsidR="00776B38" w:rsidRDefault="00776B38" w:rsidP="00190E52"/>
    <w:p w14:paraId="609BBF10" w14:textId="77777777" w:rsidR="00776B38" w:rsidRDefault="00776B38" w:rsidP="00190E52"/>
    <w:p w14:paraId="51FDB0BD" w14:textId="77777777" w:rsidR="00776B38" w:rsidRDefault="00776B38" w:rsidP="00190E52"/>
    <w:p w14:paraId="0C721A08" w14:textId="77777777" w:rsidR="00776B38" w:rsidRDefault="00776B38" w:rsidP="00190E52"/>
    <w:p w14:paraId="105D5071" w14:textId="77777777" w:rsidR="00776B38" w:rsidRDefault="00776B38" w:rsidP="00190E52"/>
    <w:p w14:paraId="66E3C6FB" w14:textId="77777777" w:rsidR="00776B38" w:rsidRDefault="00776B38" w:rsidP="00190E52"/>
    <w:p w14:paraId="4B557369" w14:textId="77777777" w:rsidR="00776B38" w:rsidRDefault="00776B38" w:rsidP="00190E52"/>
    <w:p w14:paraId="28395006" w14:textId="77777777" w:rsidR="00776B38" w:rsidRDefault="00776B38" w:rsidP="00190E52"/>
    <w:p w14:paraId="39BFB798" w14:textId="77777777" w:rsidR="00776B38" w:rsidRDefault="00776B38" w:rsidP="00190E52"/>
    <w:p w14:paraId="0AF30BA7" w14:textId="77777777" w:rsidR="00776B38" w:rsidRDefault="00776B38" w:rsidP="00190E52"/>
    <w:p w14:paraId="2912B972" w14:textId="77777777" w:rsidR="00776B38" w:rsidRDefault="00776B38" w:rsidP="00190E52"/>
    <w:p w14:paraId="4E611198" w14:textId="77777777" w:rsidR="00776B38" w:rsidRDefault="00776B38" w:rsidP="00190E52"/>
    <w:p w14:paraId="7CECE37C" w14:textId="77777777" w:rsidR="00776B38" w:rsidRDefault="00776B38" w:rsidP="00190E52"/>
    <w:p w14:paraId="26E00223" w14:textId="77777777" w:rsidR="00776B38" w:rsidRDefault="00776B38" w:rsidP="00190E52"/>
    <w:p w14:paraId="7ABEB661" w14:textId="77777777" w:rsidR="00776B38" w:rsidRDefault="00776B38" w:rsidP="00190E52"/>
    <w:p w14:paraId="016793E3" w14:textId="77777777" w:rsidR="00776B38" w:rsidRDefault="00776B38" w:rsidP="00190E52"/>
    <w:p w14:paraId="7DA12DA0" w14:textId="77777777" w:rsidR="00776B38" w:rsidRDefault="00776B38" w:rsidP="00190E52"/>
    <w:p w14:paraId="2B603BE1" w14:textId="77777777" w:rsidR="00776B38" w:rsidRDefault="00776B38" w:rsidP="00190E52"/>
    <w:p w14:paraId="25E5E335" w14:textId="77777777" w:rsidR="00776B38" w:rsidRDefault="00776B38" w:rsidP="00190E52"/>
    <w:p w14:paraId="7F4A3221" w14:textId="77777777" w:rsidR="00776B38" w:rsidRDefault="00776B38" w:rsidP="00190E52"/>
    <w:p w14:paraId="5C721FF0" w14:textId="77777777" w:rsidR="00776B38" w:rsidRDefault="00776B38" w:rsidP="00190E52"/>
    <w:p w14:paraId="21400F15" w14:textId="77777777" w:rsidR="00776B38" w:rsidRDefault="00776B38" w:rsidP="00190E52"/>
    <w:p w14:paraId="318F6AC0" w14:textId="77777777" w:rsidR="00776B38" w:rsidRDefault="00776B38" w:rsidP="00190E52"/>
    <w:p w14:paraId="65FF2496" w14:textId="77777777" w:rsidR="00776B38" w:rsidRDefault="00776B38" w:rsidP="00190E52"/>
    <w:p w14:paraId="082B6A5C" w14:textId="77777777" w:rsidR="00776B38" w:rsidRDefault="00776B38" w:rsidP="00190E52"/>
    <w:p w14:paraId="049BF310" w14:textId="77777777" w:rsidR="00776B38" w:rsidRDefault="00776B38" w:rsidP="00190E52"/>
    <w:p w14:paraId="6DC863A8" w14:textId="77777777" w:rsidR="00776B38" w:rsidRDefault="00776B38" w:rsidP="00190E52"/>
    <w:p w14:paraId="3BA422BC" w14:textId="77777777" w:rsidR="00776B38" w:rsidRDefault="00776B38" w:rsidP="00190E52"/>
    <w:p w14:paraId="22D56622" w14:textId="77777777" w:rsidR="00776B38" w:rsidRDefault="00776B38" w:rsidP="00190E52"/>
    <w:p w14:paraId="6FBBE60A" w14:textId="77777777" w:rsidR="00776B38" w:rsidRDefault="00776B38" w:rsidP="00190E52"/>
    <w:p w14:paraId="1674F69C" w14:textId="77777777" w:rsidR="00776B38" w:rsidRDefault="00776B38" w:rsidP="00190E52"/>
    <w:p w14:paraId="20258495" w14:textId="77777777" w:rsidR="00776B38" w:rsidRDefault="00776B38" w:rsidP="005609B5"/>
    <w:p w14:paraId="5A5C0DA9" w14:textId="77777777" w:rsidR="00776B38" w:rsidRDefault="00776B38" w:rsidP="005609B5"/>
    <w:p w14:paraId="1884FBD1" w14:textId="77777777" w:rsidR="00776B38" w:rsidRDefault="00776B38" w:rsidP="005609B5"/>
    <w:p w14:paraId="40BD3839" w14:textId="77777777" w:rsidR="00776B38" w:rsidRDefault="00776B38" w:rsidP="005609B5"/>
  </w:footnote>
  <w:footnote w:type="continuationSeparator" w:id="0">
    <w:p w14:paraId="6DF2D52B" w14:textId="77777777" w:rsidR="00776B38" w:rsidRDefault="00776B38" w:rsidP="00190E52">
      <w:r>
        <w:continuationSeparator/>
      </w:r>
    </w:p>
    <w:p w14:paraId="17E8B3F5" w14:textId="77777777" w:rsidR="00776B38" w:rsidRDefault="00776B38" w:rsidP="00190E52"/>
    <w:p w14:paraId="554C6FAE" w14:textId="77777777" w:rsidR="00776B38" w:rsidRDefault="00776B38" w:rsidP="00190E52"/>
    <w:p w14:paraId="70655075" w14:textId="77777777" w:rsidR="00776B38" w:rsidRDefault="00776B38" w:rsidP="00190E52"/>
    <w:p w14:paraId="79CC8812" w14:textId="77777777" w:rsidR="00776B38" w:rsidRDefault="00776B38" w:rsidP="00190E52"/>
    <w:p w14:paraId="368D0636" w14:textId="77777777" w:rsidR="00776B38" w:rsidRDefault="00776B38" w:rsidP="00190E52"/>
    <w:p w14:paraId="5B342034" w14:textId="77777777" w:rsidR="00776B38" w:rsidRDefault="00776B38" w:rsidP="00190E52"/>
    <w:p w14:paraId="79C45BE1" w14:textId="77777777" w:rsidR="00776B38" w:rsidRDefault="00776B38" w:rsidP="00190E52"/>
    <w:p w14:paraId="7D05C3A4" w14:textId="77777777" w:rsidR="00776B38" w:rsidRDefault="00776B38" w:rsidP="00190E52"/>
    <w:p w14:paraId="612F62FC" w14:textId="77777777" w:rsidR="00776B38" w:rsidRDefault="00776B38" w:rsidP="00190E52"/>
    <w:p w14:paraId="71F559DA" w14:textId="77777777" w:rsidR="00776B38" w:rsidRDefault="00776B38" w:rsidP="00190E52"/>
    <w:p w14:paraId="6C84E725" w14:textId="77777777" w:rsidR="00776B38" w:rsidRDefault="00776B38" w:rsidP="00190E52"/>
    <w:p w14:paraId="41A46676" w14:textId="77777777" w:rsidR="00776B38" w:rsidRDefault="00776B38" w:rsidP="00190E52"/>
    <w:p w14:paraId="5AFB859F" w14:textId="77777777" w:rsidR="00776B38" w:rsidRDefault="00776B38" w:rsidP="00190E52"/>
    <w:p w14:paraId="7E420CE9" w14:textId="77777777" w:rsidR="00776B38" w:rsidRDefault="00776B38" w:rsidP="00190E52"/>
    <w:p w14:paraId="46F632EA" w14:textId="77777777" w:rsidR="00776B38" w:rsidRDefault="00776B38" w:rsidP="00190E52"/>
    <w:p w14:paraId="6E0C26FA" w14:textId="77777777" w:rsidR="00776B38" w:rsidRDefault="00776B38" w:rsidP="00190E52"/>
    <w:p w14:paraId="63403B35" w14:textId="77777777" w:rsidR="00776B38" w:rsidRDefault="00776B38" w:rsidP="00190E52"/>
    <w:p w14:paraId="322C39CB" w14:textId="77777777" w:rsidR="00776B38" w:rsidRDefault="00776B38" w:rsidP="00190E52"/>
    <w:p w14:paraId="65B1FCE8" w14:textId="77777777" w:rsidR="00776B38" w:rsidRDefault="00776B38" w:rsidP="00190E52"/>
    <w:p w14:paraId="78403A27" w14:textId="77777777" w:rsidR="00776B38" w:rsidRDefault="00776B38" w:rsidP="00190E52"/>
    <w:p w14:paraId="5303DD42" w14:textId="77777777" w:rsidR="00776B38" w:rsidRDefault="00776B38" w:rsidP="00190E52"/>
    <w:p w14:paraId="564C06D1" w14:textId="77777777" w:rsidR="00776B38" w:rsidRDefault="00776B38" w:rsidP="00190E52"/>
    <w:p w14:paraId="3DAE5199" w14:textId="77777777" w:rsidR="00776B38" w:rsidRDefault="00776B38" w:rsidP="00190E52"/>
    <w:p w14:paraId="637D33F8" w14:textId="77777777" w:rsidR="00776B38" w:rsidRDefault="00776B38" w:rsidP="00190E52"/>
    <w:p w14:paraId="553FA5AE" w14:textId="77777777" w:rsidR="00776B38" w:rsidRDefault="00776B38" w:rsidP="00190E52"/>
    <w:p w14:paraId="05C3F655" w14:textId="77777777" w:rsidR="00776B38" w:rsidRDefault="00776B38" w:rsidP="00190E52"/>
    <w:p w14:paraId="49CDC07E" w14:textId="77777777" w:rsidR="00776B38" w:rsidRDefault="00776B38" w:rsidP="00190E52"/>
    <w:p w14:paraId="755E82A7" w14:textId="77777777" w:rsidR="00776B38" w:rsidRDefault="00776B38" w:rsidP="00190E52"/>
    <w:p w14:paraId="45C73B8D" w14:textId="77777777" w:rsidR="00776B38" w:rsidRDefault="00776B38" w:rsidP="00190E52"/>
    <w:p w14:paraId="074465DF" w14:textId="77777777" w:rsidR="00776B38" w:rsidRDefault="00776B38" w:rsidP="00190E52"/>
    <w:p w14:paraId="6604C0B9" w14:textId="77777777" w:rsidR="00776B38" w:rsidRDefault="00776B38" w:rsidP="00190E52"/>
    <w:p w14:paraId="5F62798F" w14:textId="77777777" w:rsidR="00776B38" w:rsidRDefault="00776B38" w:rsidP="00190E52"/>
    <w:p w14:paraId="5FDE428E" w14:textId="77777777" w:rsidR="00776B38" w:rsidRDefault="00776B38" w:rsidP="00190E52"/>
    <w:p w14:paraId="6CAC3918" w14:textId="77777777" w:rsidR="00776B38" w:rsidRDefault="00776B38" w:rsidP="00190E52"/>
    <w:p w14:paraId="2617430F" w14:textId="77777777" w:rsidR="00776B38" w:rsidRDefault="00776B38" w:rsidP="00190E52"/>
    <w:p w14:paraId="65745B4E" w14:textId="77777777" w:rsidR="00776B38" w:rsidRDefault="00776B38" w:rsidP="00190E52"/>
    <w:p w14:paraId="3BDFBCC4" w14:textId="77777777" w:rsidR="00776B38" w:rsidRDefault="00776B38" w:rsidP="00190E52"/>
    <w:p w14:paraId="11598798" w14:textId="77777777" w:rsidR="00776B38" w:rsidRDefault="00776B38" w:rsidP="00190E52"/>
    <w:p w14:paraId="32B38446" w14:textId="77777777" w:rsidR="00776B38" w:rsidRDefault="00776B38" w:rsidP="00190E52"/>
    <w:p w14:paraId="2BE631CB" w14:textId="77777777" w:rsidR="00776B38" w:rsidRDefault="00776B38" w:rsidP="00190E52"/>
    <w:p w14:paraId="391113B6" w14:textId="77777777" w:rsidR="00776B38" w:rsidRDefault="00776B38" w:rsidP="00190E52"/>
    <w:p w14:paraId="5F2DF439" w14:textId="77777777" w:rsidR="00776B38" w:rsidRDefault="00776B38" w:rsidP="00190E52"/>
    <w:p w14:paraId="00FF1703" w14:textId="77777777" w:rsidR="00776B38" w:rsidRDefault="00776B38" w:rsidP="00190E52"/>
    <w:p w14:paraId="55227B92" w14:textId="77777777" w:rsidR="00776B38" w:rsidRDefault="00776B38" w:rsidP="00190E52"/>
    <w:p w14:paraId="26EB73B2" w14:textId="77777777" w:rsidR="00776B38" w:rsidRDefault="00776B38" w:rsidP="00190E52"/>
    <w:p w14:paraId="31C248EF" w14:textId="77777777" w:rsidR="00776B38" w:rsidRDefault="00776B38" w:rsidP="00190E52"/>
    <w:p w14:paraId="0574C76E" w14:textId="77777777" w:rsidR="00776B38" w:rsidRDefault="00776B38" w:rsidP="00190E52"/>
    <w:p w14:paraId="6C1368D3" w14:textId="77777777" w:rsidR="00776B38" w:rsidRDefault="00776B38" w:rsidP="00190E52"/>
    <w:p w14:paraId="3FA96AC0" w14:textId="77777777" w:rsidR="00776B38" w:rsidRDefault="00776B38" w:rsidP="00190E52"/>
    <w:p w14:paraId="61712A94" w14:textId="77777777" w:rsidR="00776B38" w:rsidRDefault="00776B38" w:rsidP="00190E52"/>
    <w:p w14:paraId="4D7B6002" w14:textId="77777777" w:rsidR="00776B38" w:rsidRDefault="00776B38" w:rsidP="00190E52"/>
    <w:p w14:paraId="111F0A51" w14:textId="77777777" w:rsidR="00776B38" w:rsidRDefault="00776B38" w:rsidP="00190E52"/>
    <w:p w14:paraId="6EDB73E1" w14:textId="77777777" w:rsidR="00776B38" w:rsidRDefault="00776B38" w:rsidP="00190E52"/>
    <w:p w14:paraId="73F97040" w14:textId="77777777" w:rsidR="00776B38" w:rsidRDefault="00776B38" w:rsidP="00190E52"/>
    <w:p w14:paraId="43544EA5" w14:textId="77777777" w:rsidR="00776B38" w:rsidRDefault="00776B38" w:rsidP="00190E52"/>
    <w:p w14:paraId="1459F27A" w14:textId="77777777" w:rsidR="00776B38" w:rsidRDefault="00776B38" w:rsidP="00190E52"/>
    <w:p w14:paraId="59B7E053" w14:textId="77777777" w:rsidR="00776B38" w:rsidRDefault="00776B38" w:rsidP="00190E52"/>
    <w:p w14:paraId="7E25BE38" w14:textId="77777777" w:rsidR="00776B38" w:rsidRDefault="00776B38" w:rsidP="00190E52"/>
    <w:p w14:paraId="08FF6408" w14:textId="77777777" w:rsidR="00776B38" w:rsidRDefault="00776B38" w:rsidP="00190E52"/>
    <w:p w14:paraId="48AD39C8" w14:textId="77777777" w:rsidR="00776B38" w:rsidRDefault="00776B38" w:rsidP="00190E52"/>
    <w:p w14:paraId="388E944F" w14:textId="77777777" w:rsidR="00776B38" w:rsidRDefault="00776B38" w:rsidP="00190E52"/>
    <w:p w14:paraId="50DC6EB1" w14:textId="77777777" w:rsidR="00776B38" w:rsidRDefault="00776B38" w:rsidP="00190E52"/>
    <w:p w14:paraId="338F6DE5" w14:textId="77777777" w:rsidR="00776B38" w:rsidRDefault="00776B38" w:rsidP="00190E52"/>
    <w:p w14:paraId="2077ABC2" w14:textId="77777777" w:rsidR="00776B38" w:rsidRDefault="00776B38" w:rsidP="00190E52"/>
    <w:p w14:paraId="2A04E27B" w14:textId="77777777" w:rsidR="00776B38" w:rsidRDefault="00776B38" w:rsidP="00190E52"/>
    <w:p w14:paraId="18715A95" w14:textId="77777777" w:rsidR="00776B38" w:rsidRDefault="00776B38" w:rsidP="00190E52"/>
    <w:p w14:paraId="4FACCE0F" w14:textId="77777777" w:rsidR="00776B38" w:rsidRDefault="00776B38" w:rsidP="00190E52"/>
    <w:p w14:paraId="3369FDAD" w14:textId="77777777" w:rsidR="00776B38" w:rsidRDefault="00776B38" w:rsidP="00190E52"/>
    <w:p w14:paraId="0435A2BA" w14:textId="77777777" w:rsidR="00776B38" w:rsidRDefault="00776B38" w:rsidP="00190E52"/>
    <w:p w14:paraId="18B07AFC" w14:textId="77777777" w:rsidR="00776B38" w:rsidRDefault="00776B38" w:rsidP="00190E52"/>
    <w:p w14:paraId="456ADEFA" w14:textId="77777777" w:rsidR="00776B38" w:rsidRDefault="00776B38" w:rsidP="00190E52"/>
    <w:p w14:paraId="2FF8F6F6" w14:textId="77777777" w:rsidR="00776B38" w:rsidRDefault="00776B38" w:rsidP="00190E52"/>
    <w:p w14:paraId="7D27028C" w14:textId="77777777" w:rsidR="00776B38" w:rsidRDefault="00776B38" w:rsidP="00190E52"/>
    <w:p w14:paraId="5C99A420" w14:textId="77777777" w:rsidR="00776B38" w:rsidRDefault="00776B38" w:rsidP="00190E52"/>
    <w:p w14:paraId="0D3A55CA" w14:textId="77777777" w:rsidR="00776B38" w:rsidRDefault="00776B38" w:rsidP="00190E52"/>
    <w:p w14:paraId="11F9EB05" w14:textId="77777777" w:rsidR="00776B38" w:rsidRDefault="00776B38" w:rsidP="00190E52"/>
    <w:p w14:paraId="3BB9E0FB" w14:textId="77777777" w:rsidR="00776B38" w:rsidRDefault="00776B38" w:rsidP="00190E52"/>
    <w:p w14:paraId="64F8BF91" w14:textId="77777777" w:rsidR="00776B38" w:rsidRDefault="00776B38" w:rsidP="00190E52"/>
    <w:p w14:paraId="35DA1B55" w14:textId="77777777" w:rsidR="00776B38" w:rsidRDefault="00776B38" w:rsidP="005609B5"/>
    <w:p w14:paraId="0B5756D0" w14:textId="77777777" w:rsidR="00776B38" w:rsidRDefault="00776B38" w:rsidP="005609B5"/>
    <w:p w14:paraId="30AA0F41" w14:textId="77777777" w:rsidR="00776B38" w:rsidRDefault="00776B38" w:rsidP="005609B5"/>
    <w:p w14:paraId="0717F21B" w14:textId="77777777" w:rsidR="00776B38" w:rsidRDefault="00776B38" w:rsidP="00560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B9328" w14:textId="77777777" w:rsidR="00E0184E" w:rsidRDefault="00E0184E" w:rsidP="00190E52"/>
  <w:p w14:paraId="39593242" w14:textId="77777777" w:rsidR="00E0184E" w:rsidRDefault="00E0184E" w:rsidP="00190E52"/>
  <w:p w14:paraId="2DE9E7D1" w14:textId="77777777" w:rsidR="00E0184E" w:rsidRDefault="00E0184E" w:rsidP="00190E52"/>
  <w:p w14:paraId="016F0E9A" w14:textId="77777777" w:rsidR="00E0184E" w:rsidRDefault="00E0184E" w:rsidP="00190E52"/>
  <w:p w14:paraId="1C8FDCF9" w14:textId="77777777" w:rsidR="00E0184E" w:rsidRDefault="00E0184E" w:rsidP="00190E52"/>
  <w:p w14:paraId="561D0AAF" w14:textId="77777777" w:rsidR="00E0184E" w:rsidRDefault="00E0184E" w:rsidP="00190E52"/>
  <w:p w14:paraId="332FB2D4" w14:textId="77777777" w:rsidR="00E0184E" w:rsidRDefault="00E0184E" w:rsidP="00190E52"/>
  <w:p w14:paraId="47EC49AE" w14:textId="77777777" w:rsidR="00E0184E" w:rsidRDefault="00E0184E" w:rsidP="00190E52"/>
  <w:p w14:paraId="4ED369CF" w14:textId="77777777" w:rsidR="00E0184E" w:rsidRDefault="00E0184E" w:rsidP="00190E52"/>
  <w:p w14:paraId="1F8EFC9F" w14:textId="77777777" w:rsidR="00E0184E" w:rsidRDefault="00E0184E" w:rsidP="00190E52"/>
  <w:p w14:paraId="4B7E321C" w14:textId="77777777" w:rsidR="00E0184E" w:rsidRDefault="00E0184E" w:rsidP="00190E52"/>
  <w:p w14:paraId="4355278D" w14:textId="77777777" w:rsidR="00E0184E" w:rsidRDefault="00E0184E" w:rsidP="00190E52"/>
  <w:p w14:paraId="34DB1BB9" w14:textId="77777777" w:rsidR="00E0184E" w:rsidRDefault="00E0184E" w:rsidP="00190E52"/>
  <w:p w14:paraId="54C35755" w14:textId="77777777" w:rsidR="00E0184E" w:rsidRDefault="00E0184E" w:rsidP="00190E52"/>
  <w:p w14:paraId="64FA2A86" w14:textId="77777777" w:rsidR="00E0184E" w:rsidRDefault="00E0184E" w:rsidP="00190E52"/>
  <w:p w14:paraId="6C3E3DEE" w14:textId="77777777" w:rsidR="00E0184E" w:rsidRDefault="00E0184E" w:rsidP="00190E52"/>
  <w:p w14:paraId="2ADAB8D7" w14:textId="77777777" w:rsidR="00E0184E" w:rsidRDefault="00E0184E" w:rsidP="00190E52"/>
  <w:p w14:paraId="23F1E0CE" w14:textId="77777777" w:rsidR="00E0184E" w:rsidRDefault="00E0184E" w:rsidP="00190E52"/>
  <w:p w14:paraId="114A0A5E" w14:textId="77777777" w:rsidR="00E0184E" w:rsidRDefault="00E0184E" w:rsidP="00190E52"/>
  <w:p w14:paraId="607C6F38" w14:textId="77777777" w:rsidR="00E0184E" w:rsidRDefault="00E0184E" w:rsidP="00190E52"/>
  <w:p w14:paraId="20C3A497" w14:textId="77777777" w:rsidR="00E0184E" w:rsidRDefault="00E0184E" w:rsidP="00190E52"/>
  <w:p w14:paraId="0C8E0841" w14:textId="77777777" w:rsidR="00E0184E" w:rsidRDefault="00E0184E" w:rsidP="00190E52"/>
  <w:p w14:paraId="3FDF5F75" w14:textId="77777777" w:rsidR="00E0184E" w:rsidRDefault="00E0184E" w:rsidP="00190E52"/>
  <w:p w14:paraId="775DEE08" w14:textId="77777777" w:rsidR="00E0184E" w:rsidRDefault="00E0184E" w:rsidP="00190E52"/>
  <w:p w14:paraId="6981A3A3" w14:textId="77777777" w:rsidR="00E0184E" w:rsidRDefault="00E0184E" w:rsidP="00190E52"/>
  <w:p w14:paraId="2D6F9270" w14:textId="77777777" w:rsidR="00E0184E" w:rsidRDefault="00E0184E" w:rsidP="00190E52"/>
  <w:p w14:paraId="2C518D95" w14:textId="77777777" w:rsidR="00E0184E" w:rsidRDefault="00E0184E" w:rsidP="00190E52"/>
  <w:p w14:paraId="4FB15E20" w14:textId="77777777" w:rsidR="00E0184E" w:rsidRDefault="00E0184E" w:rsidP="00190E52"/>
  <w:p w14:paraId="6274D906" w14:textId="77777777" w:rsidR="00E0184E" w:rsidRDefault="00E0184E" w:rsidP="00190E52"/>
  <w:p w14:paraId="37B6AE7F" w14:textId="77777777" w:rsidR="00E0184E" w:rsidRDefault="00E0184E" w:rsidP="00190E52"/>
  <w:p w14:paraId="76510684" w14:textId="77777777" w:rsidR="00E0184E" w:rsidRDefault="00E0184E" w:rsidP="00190E52"/>
  <w:p w14:paraId="1D73E1A1" w14:textId="77777777" w:rsidR="00E0184E" w:rsidRDefault="00E0184E" w:rsidP="00190E52"/>
  <w:p w14:paraId="01A391B8" w14:textId="77777777" w:rsidR="00E0184E" w:rsidRDefault="00E0184E" w:rsidP="00190E52"/>
  <w:p w14:paraId="7B19E41B" w14:textId="77777777" w:rsidR="00E0184E" w:rsidRDefault="00E0184E" w:rsidP="00190E52"/>
  <w:p w14:paraId="2B50DCB8" w14:textId="77777777" w:rsidR="00E0184E" w:rsidRDefault="00E0184E" w:rsidP="00190E52"/>
  <w:p w14:paraId="58303611" w14:textId="77777777" w:rsidR="00E0184E" w:rsidRDefault="00E0184E" w:rsidP="00190E52"/>
  <w:p w14:paraId="4C96FEFF" w14:textId="77777777" w:rsidR="00E0184E" w:rsidRDefault="00E0184E" w:rsidP="00190E52"/>
  <w:p w14:paraId="57C147CA" w14:textId="77777777" w:rsidR="00E0184E" w:rsidRDefault="00E0184E" w:rsidP="00190E52"/>
  <w:p w14:paraId="2CEBF157" w14:textId="77777777" w:rsidR="00E0184E" w:rsidRDefault="00E0184E" w:rsidP="00190E52"/>
  <w:p w14:paraId="72967217" w14:textId="77777777" w:rsidR="00E0184E" w:rsidRDefault="00E0184E" w:rsidP="00190E52"/>
  <w:p w14:paraId="10A3D43E" w14:textId="77777777" w:rsidR="00E0184E" w:rsidRDefault="00E0184E" w:rsidP="00190E52"/>
  <w:p w14:paraId="781219F9" w14:textId="77777777" w:rsidR="00E0184E" w:rsidRDefault="00E0184E" w:rsidP="00190E52"/>
  <w:p w14:paraId="697B6249" w14:textId="77777777" w:rsidR="00E0184E" w:rsidRDefault="00E0184E" w:rsidP="00190E52"/>
  <w:p w14:paraId="3D767C09" w14:textId="77777777" w:rsidR="00E0184E" w:rsidRDefault="00E0184E" w:rsidP="00190E52"/>
  <w:p w14:paraId="0581463B" w14:textId="77777777" w:rsidR="00E0184E" w:rsidRDefault="00E0184E" w:rsidP="00190E52"/>
  <w:p w14:paraId="4B6FFA8F" w14:textId="77777777" w:rsidR="00E0184E" w:rsidRDefault="00E0184E" w:rsidP="00190E52"/>
  <w:p w14:paraId="21EC1179" w14:textId="77777777" w:rsidR="00E0184E" w:rsidRDefault="00E0184E" w:rsidP="00190E52"/>
  <w:p w14:paraId="78671A68" w14:textId="77777777" w:rsidR="00E0184E" w:rsidRDefault="00E0184E" w:rsidP="00190E52"/>
  <w:p w14:paraId="266D049D" w14:textId="77777777" w:rsidR="00E0184E" w:rsidRDefault="00E0184E" w:rsidP="00190E52"/>
  <w:p w14:paraId="3F56C630" w14:textId="77777777" w:rsidR="00E0184E" w:rsidRDefault="00E0184E" w:rsidP="00190E52"/>
  <w:p w14:paraId="7EFE0064" w14:textId="77777777" w:rsidR="00E0184E" w:rsidRDefault="00E0184E" w:rsidP="00190E52"/>
  <w:p w14:paraId="7161FE2D" w14:textId="77777777" w:rsidR="00E0184E" w:rsidRDefault="00E0184E" w:rsidP="00190E52"/>
  <w:p w14:paraId="5760FC4F" w14:textId="77777777" w:rsidR="00E0184E" w:rsidRDefault="00E0184E" w:rsidP="00190E52"/>
  <w:p w14:paraId="3EBC3532" w14:textId="77777777" w:rsidR="00E0184E" w:rsidRDefault="00E0184E" w:rsidP="00190E52"/>
  <w:p w14:paraId="5551987A" w14:textId="77777777" w:rsidR="00E0184E" w:rsidRDefault="00E0184E" w:rsidP="00190E52"/>
  <w:p w14:paraId="36536DF1" w14:textId="77777777" w:rsidR="00E0184E" w:rsidRDefault="00E0184E" w:rsidP="00190E52"/>
  <w:p w14:paraId="39AD866D" w14:textId="77777777" w:rsidR="00E0184E" w:rsidRDefault="00E0184E" w:rsidP="00190E52"/>
  <w:p w14:paraId="510ACF33" w14:textId="77777777" w:rsidR="00E0184E" w:rsidRDefault="00E0184E" w:rsidP="00190E52"/>
  <w:p w14:paraId="26BBBBEF" w14:textId="77777777" w:rsidR="00E0184E" w:rsidRDefault="00E0184E" w:rsidP="00190E52"/>
  <w:p w14:paraId="0B258297" w14:textId="77777777" w:rsidR="00E0184E" w:rsidRDefault="00E0184E" w:rsidP="00190E52"/>
  <w:p w14:paraId="390F8843" w14:textId="77777777" w:rsidR="00E0184E" w:rsidRDefault="00E0184E" w:rsidP="00190E52"/>
  <w:p w14:paraId="23EB4F07" w14:textId="77777777" w:rsidR="00E0184E" w:rsidRDefault="00E0184E" w:rsidP="00190E52"/>
  <w:p w14:paraId="15438D79" w14:textId="77777777" w:rsidR="00E0184E" w:rsidRDefault="00E0184E" w:rsidP="00190E52"/>
  <w:p w14:paraId="5B970AD6" w14:textId="77777777" w:rsidR="00E0184E" w:rsidRDefault="00E0184E" w:rsidP="00190E52"/>
  <w:p w14:paraId="4C879034" w14:textId="77777777" w:rsidR="00E0184E" w:rsidRDefault="00E0184E" w:rsidP="00190E52"/>
  <w:p w14:paraId="07B3FA47" w14:textId="77777777" w:rsidR="00E0184E" w:rsidRDefault="00E0184E" w:rsidP="00190E52"/>
  <w:p w14:paraId="1E95320A" w14:textId="77777777" w:rsidR="00E0184E" w:rsidRDefault="00E0184E" w:rsidP="00190E52"/>
  <w:p w14:paraId="5CAD5E9B" w14:textId="77777777" w:rsidR="00E0184E" w:rsidRDefault="00E0184E" w:rsidP="00190E52"/>
  <w:p w14:paraId="02134A43" w14:textId="77777777" w:rsidR="00E0184E" w:rsidRDefault="00E0184E" w:rsidP="00190E52"/>
  <w:p w14:paraId="391499AC" w14:textId="77777777" w:rsidR="00E0184E" w:rsidRDefault="00E0184E" w:rsidP="00190E52"/>
  <w:p w14:paraId="66583134" w14:textId="77777777" w:rsidR="00E0184E" w:rsidRDefault="00E0184E" w:rsidP="00190E52"/>
  <w:p w14:paraId="606480F0" w14:textId="77777777" w:rsidR="00E0184E" w:rsidRDefault="00E0184E" w:rsidP="00190E52"/>
  <w:p w14:paraId="0AB36A5B" w14:textId="77777777" w:rsidR="00E0184E" w:rsidRDefault="00E0184E" w:rsidP="00190E52"/>
  <w:p w14:paraId="2003DF81" w14:textId="77777777" w:rsidR="00E0184E" w:rsidRDefault="00E0184E" w:rsidP="00190E52"/>
  <w:p w14:paraId="4FA2256A" w14:textId="77777777" w:rsidR="00E0184E" w:rsidRDefault="00E0184E" w:rsidP="00190E52"/>
  <w:p w14:paraId="1A822D46" w14:textId="77777777" w:rsidR="00E0184E" w:rsidRDefault="00E0184E" w:rsidP="00190E52"/>
  <w:p w14:paraId="0F0FA123" w14:textId="77777777" w:rsidR="00E0184E" w:rsidRDefault="00E0184E" w:rsidP="00190E52"/>
  <w:p w14:paraId="65A572DC" w14:textId="77777777" w:rsidR="00E0184E" w:rsidRDefault="00E0184E" w:rsidP="00190E52"/>
  <w:p w14:paraId="17345623" w14:textId="77777777" w:rsidR="00E0184E" w:rsidRDefault="00E0184E" w:rsidP="005609B5"/>
  <w:p w14:paraId="4DD94BFD" w14:textId="77777777" w:rsidR="00E0184E" w:rsidRDefault="00E0184E" w:rsidP="005609B5"/>
  <w:p w14:paraId="2445097F" w14:textId="77777777" w:rsidR="00E0184E" w:rsidRDefault="00E0184E" w:rsidP="005609B5"/>
  <w:p w14:paraId="078A05C9" w14:textId="77777777" w:rsidR="00E0184E" w:rsidRDefault="00E0184E" w:rsidP="005609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856"/>
    <w:multiLevelType w:val="hybridMultilevel"/>
    <w:tmpl w:val="2FA2B8F0"/>
    <w:lvl w:ilvl="0" w:tplc="2CDA2038">
      <w:start w:val="1986"/>
      <w:numFmt w:val="bullet"/>
      <w:lvlText w:val="-"/>
      <w:lvlJc w:val="left"/>
      <w:pPr>
        <w:ind w:left="720" w:hanging="360"/>
      </w:pPr>
      <w:rPr>
        <w:rFonts w:ascii="Calibri" w:eastAsia="Times New Roman" w:hAnsi="Calibri" w:cs="AvantGarde Md B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3353"/>
    <w:multiLevelType w:val="hybridMultilevel"/>
    <w:tmpl w:val="7C70728E"/>
    <w:lvl w:ilvl="0" w:tplc="2CDA2038">
      <w:start w:val="1986"/>
      <w:numFmt w:val="bullet"/>
      <w:lvlText w:val="-"/>
      <w:lvlJc w:val="left"/>
      <w:pPr>
        <w:ind w:left="444" w:hanging="360"/>
      </w:pPr>
      <w:rPr>
        <w:rFonts w:ascii="Calibri" w:eastAsia="Times New Roman" w:hAnsi="Calibri" w:cs="AvantGarde Md BT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712197E"/>
    <w:multiLevelType w:val="hybridMultilevel"/>
    <w:tmpl w:val="3006C4DE"/>
    <w:lvl w:ilvl="0" w:tplc="FFFFFFFF">
      <w:start w:val="2002"/>
      <w:numFmt w:val="decimal"/>
      <w:lvlText w:val="%1-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8FE4418"/>
    <w:multiLevelType w:val="hybridMultilevel"/>
    <w:tmpl w:val="33D01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273833"/>
    <w:multiLevelType w:val="hybridMultilevel"/>
    <w:tmpl w:val="56D6DE4E"/>
    <w:lvl w:ilvl="0" w:tplc="2CDA2038">
      <w:start w:val="1986"/>
      <w:numFmt w:val="bullet"/>
      <w:lvlText w:val="-"/>
      <w:lvlJc w:val="left"/>
      <w:pPr>
        <w:ind w:left="720" w:hanging="360"/>
      </w:pPr>
      <w:rPr>
        <w:rFonts w:ascii="Calibri" w:eastAsia="Times New Roman" w:hAnsi="Calibri" w:cs="AvantGarde Md B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27520"/>
    <w:multiLevelType w:val="hybridMultilevel"/>
    <w:tmpl w:val="28E8A49E"/>
    <w:lvl w:ilvl="0" w:tplc="2CDA2038">
      <w:start w:val="1986"/>
      <w:numFmt w:val="bullet"/>
      <w:lvlText w:val="-"/>
      <w:lvlJc w:val="left"/>
      <w:pPr>
        <w:ind w:left="792" w:hanging="360"/>
      </w:pPr>
      <w:rPr>
        <w:rFonts w:ascii="Calibri" w:eastAsia="Times New Roman" w:hAnsi="Calibri" w:cs="AvantGarde Md B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848A2"/>
    <w:multiLevelType w:val="hybridMultilevel"/>
    <w:tmpl w:val="A484EF3C"/>
    <w:lvl w:ilvl="0" w:tplc="2CDA2038">
      <w:numFmt w:val="bullet"/>
      <w:lvlText w:val="-"/>
      <w:lvlJc w:val="left"/>
      <w:pPr>
        <w:ind w:left="396" w:hanging="360"/>
      </w:pPr>
      <w:rPr>
        <w:rFonts w:ascii="Calibri" w:eastAsia="Times New Roman" w:hAnsi="Calibri" w:cs="AvantGarde Md BT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7" w15:restartNumberingAfterBreak="0">
    <w:nsid w:val="3D85593D"/>
    <w:multiLevelType w:val="hybridMultilevel"/>
    <w:tmpl w:val="7B1E93CE"/>
    <w:lvl w:ilvl="0" w:tplc="CECE732A">
      <w:start w:val="1514"/>
      <w:numFmt w:val="bullet"/>
      <w:lvlText w:val="-"/>
      <w:lvlJc w:val="left"/>
      <w:pPr>
        <w:ind w:left="792" w:hanging="360"/>
      </w:pPr>
      <w:rPr>
        <w:rFonts w:ascii="Calibri" w:eastAsia="Times New Roman" w:hAnsi="Calibri" w:cs="AvantGarde Md BT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8" w15:restartNumberingAfterBreak="0">
    <w:nsid w:val="4088524F"/>
    <w:multiLevelType w:val="singleLevel"/>
    <w:tmpl w:val="F358321A"/>
    <w:lvl w:ilvl="0">
      <w:start w:val="2001"/>
      <w:numFmt w:val="decimal"/>
      <w:lvlText w:val="%1"/>
      <w:lvlJc w:val="left"/>
      <w:pPr>
        <w:tabs>
          <w:tab w:val="num" w:pos="4320"/>
        </w:tabs>
        <w:ind w:left="4320" w:hanging="2880"/>
      </w:pPr>
      <w:rPr>
        <w:rFonts w:hint="default"/>
      </w:rPr>
    </w:lvl>
  </w:abstractNum>
  <w:abstractNum w:abstractNumId="9" w15:restartNumberingAfterBreak="0">
    <w:nsid w:val="4C3E39C6"/>
    <w:multiLevelType w:val="hybridMultilevel"/>
    <w:tmpl w:val="47781EC2"/>
    <w:lvl w:ilvl="0" w:tplc="2CDA2038">
      <w:start w:val="1986"/>
      <w:numFmt w:val="bullet"/>
      <w:lvlText w:val="-"/>
      <w:lvlJc w:val="left"/>
      <w:pPr>
        <w:ind w:left="396" w:hanging="360"/>
      </w:pPr>
      <w:rPr>
        <w:rFonts w:ascii="Calibri" w:eastAsia="Times New Roman" w:hAnsi="Calibri" w:cs="AvantGarde Md BT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0" w15:restartNumberingAfterBreak="0">
    <w:nsid w:val="568F6FC9"/>
    <w:multiLevelType w:val="hybridMultilevel"/>
    <w:tmpl w:val="6E0A13F2"/>
    <w:lvl w:ilvl="0" w:tplc="2CDA2038">
      <w:start w:val="1986"/>
      <w:numFmt w:val="bullet"/>
      <w:lvlText w:val="-"/>
      <w:lvlJc w:val="left"/>
      <w:pPr>
        <w:ind w:left="432" w:hanging="360"/>
      </w:pPr>
      <w:rPr>
        <w:rFonts w:ascii="Calibri" w:eastAsia="Times New Roman" w:hAnsi="Calibri" w:cs="AvantGarde Md BT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1" w15:restartNumberingAfterBreak="0">
    <w:nsid w:val="57DD7A41"/>
    <w:multiLevelType w:val="hybridMultilevel"/>
    <w:tmpl w:val="DD909E64"/>
    <w:lvl w:ilvl="0" w:tplc="2CDA2038">
      <w:start w:val="1986"/>
      <w:numFmt w:val="bullet"/>
      <w:lvlText w:val="-"/>
      <w:lvlJc w:val="left"/>
      <w:pPr>
        <w:ind w:left="792" w:hanging="360"/>
      </w:pPr>
      <w:rPr>
        <w:rFonts w:ascii="Calibri" w:eastAsia="Times New Roman" w:hAnsi="Calibri" w:cs="AvantGarde Md BT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2" w15:restartNumberingAfterBreak="0">
    <w:nsid w:val="62FC1A34"/>
    <w:multiLevelType w:val="hybridMultilevel"/>
    <w:tmpl w:val="EEA27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activeWritingStyle w:appName="MSWord" w:lang="en-US" w:vendorID="64" w:dllVersion="0" w:nlCheck="1" w:checkStyle="0"/>
  <w:activeWritingStyle w:appName="MSWord" w:lang="es-MX" w:vendorID="64" w:dllVersion="0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20"/>
  <w:doNotHyphenateCaps/>
  <w:drawingGridHorizontalSpacing w:val="110"/>
  <w:drawingGridVerticalSpacing w:val="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01"/>
    <w:rsid w:val="000006F6"/>
    <w:rsid w:val="00001FEC"/>
    <w:rsid w:val="00002E00"/>
    <w:rsid w:val="0000397C"/>
    <w:rsid w:val="00005B9F"/>
    <w:rsid w:val="00006690"/>
    <w:rsid w:val="00007B63"/>
    <w:rsid w:val="00010311"/>
    <w:rsid w:val="00010CFF"/>
    <w:rsid w:val="000120FE"/>
    <w:rsid w:val="0001386E"/>
    <w:rsid w:val="000153C4"/>
    <w:rsid w:val="000165AC"/>
    <w:rsid w:val="000168B2"/>
    <w:rsid w:val="00017D80"/>
    <w:rsid w:val="000205A0"/>
    <w:rsid w:val="00020714"/>
    <w:rsid w:val="00024CF5"/>
    <w:rsid w:val="000271C6"/>
    <w:rsid w:val="000277D2"/>
    <w:rsid w:val="000307F6"/>
    <w:rsid w:val="00031C3C"/>
    <w:rsid w:val="00033DD9"/>
    <w:rsid w:val="00035419"/>
    <w:rsid w:val="00040BAD"/>
    <w:rsid w:val="00042852"/>
    <w:rsid w:val="00053B43"/>
    <w:rsid w:val="00063D06"/>
    <w:rsid w:val="00066D64"/>
    <w:rsid w:val="000672D7"/>
    <w:rsid w:val="00067752"/>
    <w:rsid w:val="00070DD7"/>
    <w:rsid w:val="00071A2F"/>
    <w:rsid w:val="00072757"/>
    <w:rsid w:val="0007277F"/>
    <w:rsid w:val="0007303F"/>
    <w:rsid w:val="0007496F"/>
    <w:rsid w:val="00080639"/>
    <w:rsid w:val="000844D8"/>
    <w:rsid w:val="00084A04"/>
    <w:rsid w:val="00084B7D"/>
    <w:rsid w:val="000927B2"/>
    <w:rsid w:val="00092A90"/>
    <w:rsid w:val="00093ED0"/>
    <w:rsid w:val="000953E8"/>
    <w:rsid w:val="00097A40"/>
    <w:rsid w:val="000A0E46"/>
    <w:rsid w:val="000A20FD"/>
    <w:rsid w:val="000A5B69"/>
    <w:rsid w:val="000B2D67"/>
    <w:rsid w:val="000B48BB"/>
    <w:rsid w:val="000B5002"/>
    <w:rsid w:val="000B72D4"/>
    <w:rsid w:val="000B7542"/>
    <w:rsid w:val="000B7CCF"/>
    <w:rsid w:val="000C323F"/>
    <w:rsid w:val="000C6979"/>
    <w:rsid w:val="000C7734"/>
    <w:rsid w:val="000D35BE"/>
    <w:rsid w:val="000D7680"/>
    <w:rsid w:val="000E18E1"/>
    <w:rsid w:val="000E2439"/>
    <w:rsid w:val="000E558D"/>
    <w:rsid w:val="000F5309"/>
    <w:rsid w:val="000F7DD9"/>
    <w:rsid w:val="001001DD"/>
    <w:rsid w:val="00101D1E"/>
    <w:rsid w:val="00102633"/>
    <w:rsid w:val="00102B38"/>
    <w:rsid w:val="00102D28"/>
    <w:rsid w:val="00105250"/>
    <w:rsid w:val="001077F5"/>
    <w:rsid w:val="001103DC"/>
    <w:rsid w:val="00111496"/>
    <w:rsid w:val="00111699"/>
    <w:rsid w:val="001222C8"/>
    <w:rsid w:val="001229FB"/>
    <w:rsid w:val="00122BB7"/>
    <w:rsid w:val="001300C5"/>
    <w:rsid w:val="001308B2"/>
    <w:rsid w:val="00130B2F"/>
    <w:rsid w:val="001328D8"/>
    <w:rsid w:val="001374A8"/>
    <w:rsid w:val="00137F14"/>
    <w:rsid w:val="00140790"/>
    <w:rsid w:val="00154528"/>
    <w:rsid w:val="001547D2"/>
    <w:rsid w:val="00155684"/>
    <w:rsid w:val="001634A7"/>
    <w:rsid w:val="00174A8B"/>
    <w:rsid w:val="00174E5A"/>
    <w:rsid w:val="00175BF2"/>
    <w:rsid w:val="001767C4"/>
    <w:rsid w:val="0017794E"/>
    <w:rsid w:val="00177B69"/>
    <w:rsid w:val="00180EEF"/>
    <w:rsid w:val="00180F00"/>
    <w:rsid w:val="0018359D"/>
    <w:rsid w:val="0018482B"/>
    <w:rsid w:val="001848F2"/>
    <w:rsid w:val="00185D4A"/>
    <w:rsid w:val="001867FC"/>
    <w:rsid w:val="00190E52"/>
    <w:rsid w:val="0019120E"/>
    <w:rsid w:val="00192CF4"/>
    <w:rsid w:val="00196D22"/>
    <w:rsid w:val="00197538"/>
    <w:rsid w:val="001A14DC"/>
    <w:rsid w:val="001A1597"/>
    <w:rsid w:val="001A1A60"/>
    <w:rsid w:val="001A1FE4"/>
    <w:rsid w:val="001A2A4A"/>
    <w:rsid w:val="001A5865"/>
    <w:rsid w:val="001A5A24"/>
    <w:rsid w:val="001A5D65"/>
    <w:rsid w:val="001A5DDA"/>
    <w:rsid w:val="001A76BE"/>
    <w:rsid w:val="001A7DE0"/>
    <w:rsid w:val="001B0F51"/>
    <w:rsid w:val="001B2623"/>
    <w:rsid w:val="001B2B72"/>
    <w:rsid w:val="001B42CB"/>
    <w:rsid w:val="001B6FE8"/>
    <w:rsid w:val="001C351A"/>
    <w:rsid w:val="001C3E3E"/>
    <w:rsid w:val="001C533E"/>
    <w:rsid w:val="001C5C63"/>
    <w:rsid w:val="001D2AA1"/>
    <w:rsid w:val="001D6437"/>
    <w:rsid w:val="001D68D7"/>
    <w:rsid w:val="001E03D5"/>
    <w:rsid w:val="001E1760"/>
    <w:rsid w:val="001E19A1"/>
    <w:rsid w:val="001E1A18"/>
    <w:rsid w:val="001E50A3"/>
    <w:rsid w:val="001F7DCE"/>
    <w:rsid w:val="00200FC3"/>
    <w:rsid w:val="00202E27"/>
    <w:rsid w:val="00210187"/>
    <w:rsid w:val="002108A4"/>
    <w:rsid w:val="00212ED6"/>
    <w:rsid w:val="00213D3F"/>
    <w:rsid w:val="00214F9C"/>
    <w:rsid w:val="00215BAD"/>
    <w:rsid w:val="002163A3"/>
    <w:rsid w:val="002169BB"/>
    <w:rsid w:val="00224BF1"/>
    <w:rsid w:val="00230857"/>
    <w:rsid w:val="002323E8"/>
    <w:rsid w:val="00232A39"/>
    <w:rsid w:val="00236A86"/>
    <w:rsid w:val="00237F28"/>
    <w:rsid w:val="0024287A"/>
    <w:rsid w:val="002504A9"/>
    <w:rsid w:val="0025083B"/>
    <w:rsid w:val="00253ABF"/>
    <w:rsid w:val="00255E12"/>
    <w:rsid w:val="00256E0A"/>
    <w:rsid w:val="00261168"/>
    <w:rsid w:val="00263E0F"/>
    <w:rsid w:val="00276F14"/>
    <w:rsid w:val="00280597"/>
    <w:rsid w:val="0028340A"/>
    <w:rsid w:val="00290522"/>
    <w:rsid w:val="00294AE2"/>
    <w:rsid w:val="002A03D0"/>
    <w:rsid w:val="002A2F04"/>
    <w:rsid w:val="002B58A1"/>
    <w:rsid w:val="002B751C"/>
    <w:rsid w:val="002C00B7"/>
    <w:rsid w:val="002C31C9"/>
    <w:rsid w:val="002C5A37"/>
    <w:rsid w:val="002D304D"/>
    <w:rsid w:val="002D3A27"/>
    <w:rsid w:val="002D4AD9"/>
    <w:rsid w:val="002E03E2"/>
    <w:rsid w:val="002E12E4"/>
    <w:rsid w:val="002E54C7"/>
    <w:rsid w:val="002E6C7C"/>
    <w:rsid w:val="002E7093"/>
    <w:rsid w:val="002F01A4"/>
    <w:rsid w:val="002F1D17"/>
    <w:rsid w:val="002F213D"/>
    <w:rsid w:val="00310000"/>
    <w:rsid w:val="00311647"/>
    <w:rsid w:val="00315C7C"/>
    <w:rsid w:val="00317264"/>
    <w:rsid w:val="00317F5E"/>
    <w:rsid w:val="00323232"/>
    <w:rsid w:val="003233D9"/>
    <w:rsid w:val="00325DE6"/>
    <w:rsid w:val="00334BF4"/>
    <w:rsid w:val="00342D6C"/>
    <w:rsid w:val="003432E3"/>
    <w:rsid w:val="00347C4B"/>
    <w:rsid w:val="003527DF"/>
    <w:rsid w:val="00357E84"/>
    <w:rsid w:val="00365340"/>
    <w:rsid w:val="003655FC"/>
    <w:rsid w:val="0036586E"/>
    <w:rsid w:val="00370B82"/>
    <w:rsid w:val="00376497"/>
    <w:rsid w:val="003770C5"/>
    <w:rsid w:val="00382415"/>
    <w:rsid w:val="00384A5F"/>
    <w:rsid w:val="00386598"/>
    <w:rsid w:val="003A0300"/>
    <w:rsid w:val="003A17CB"/>
    <w:rsid w:val="003A30EA"/>
    <w:rsid w:val="003A6B51"/>
    <w:rsid w:val="003A793A"/>
    <w:rsid w:val="003B3BEC"/>
    <w:rsid w:val="003B6765"/>
    <w:rsid w:val="003C01DE"/>
    <w:rsid w:val="003C0E43"/>
    <w:rsid w:val="003C1599"/>
    <w:rsid w:val="003C1B76"/>
    <w:rsid w:val="003D3C32"/>
    <w:rsid w:val="003D565E"/>
    <w:rsid w:val="003D7977"/>
    <w:rsid w:val="003E0538"/>
    <w:rsid w:val="003E1B18"/>
    <w:rsid w:val="003E23AD"/>
    <w:rsid w:val="003E2B50"/>
    <w:rsid w:val="003E7824"/>
    <w:rsid w:val="003F1DF7"/>
    <w:rsid w:val="003F2DB5"/>
    <w:rsid w:val="003F592D"/>
    <w:rsid w:val="003F5F7A"/>
    <w:rsid w:val="0040184F"/>
    <w:rsid w:val="00404A83"/>
    <w:rsid w:val="00407FE8"/>
    <w:rsid w:val="00413983"/>
    <w:rsid w:val="00420F92"/>
    <w:rsid w:val="004262C3"/>
    <w:rsid w:val="004272F0"/>
    <w:rsid w:val="004316AA"/>
    <w:rsid w:val="00434A6F"/>
    <w:rsid w:val="00436068"/>
    <w:rsid w:val="0043652C"/>
    <w:rsid w:val="00441342"/>
    <w:rsid w:val="00442FB3"/>
    <w:rsid w:val="00451252"/>
    <w:rsid w:val="00452CF7"/>
    <w:rsid w:val="00452ECA"/>
    <w:rsid w:val="00453825"/>
    <w:rsid w:val="00456716"/>
    <w:rsid w:val="0046480B"/>
    <w:rsid w:val="004678A0"/>
    <w:rsid w:val="004700C7"/>
    <w:rsid w:val="0047059A"/>
    <w:rsid w:val="004708F3"/>
    <w:rsid w:val="00470F67"/>
    <w:rsid w:val="00471514"/>
    <w:rsid w:val="00481078"/>
    <w:rsid w:val="00481EA2"/>
    <w:rsid w:val="00484A62"/>
    <w:rsid w:val="004854AE"/>
    <w:rsid w:val="00485556"/>
    <w:rsid w:val="00485C11"/>
    <w:rsid w:val="004A0BCE"/>
    <w:rsid w:val="004A5CC4"/>
    <w:rsid w:val="004B0412"/>
    <w:rsid w:val="004B0ABA"/>
    <w:rsid w:val="004B3603"/>
    <w:rsid w:val="004B521F"/>
    <w:rsid w:val="004C28C2"/>
    <w:rsid w:val="004C2943"/>
    <w:rsid w:val="004C3913"/>
    <w:rsid w:val="004C53D2"/>
    <w:rsid w:val="004C77B2"/>
    <w:rsid w:val="004D3241"/>
    <w:rsid w:val="004D32E2"/>
    <w:rsid w:val="004D5E20"/>
    <w:rsid w:val="004D73D5"/>
    <w:rsid w:val="004E0BAE"/>
    <w:rsid w:val="004E1AB5"/>
    <w:rsid w:val="004E300A"/>
    <w:rsid w:val="004E7439"/>
    <w:rsid w:val="004E7568"/>
    <w:rsid w:val="004F32CF"/>
    <w:rsid w:val="004F48DD"/>
    <w:rsid w:val="004F5530"/>
    <w:rsid w:val="004F58F2"/>
    <w:rsid w:val="004F7CD1"/>
    <w:rsid w:val="00502027"/>
    <w:rsid w:val="00513299"/>
    <w:rsid w:val="00520B0F"/>
    <w:rsid w:val="00522AD3"/>
    <w:rsid w:val="00526738"/>
    <w:rsid w:val="0053109B"/>
    <w:rsid w:val="00531B6F"/>
    <w:rsid w:val="005409F6"/>
    <w:rsid w:val="00544EDA"/>
    <w:rsid w:val="0054631A"/>
    <w:rsid w:val="00546387"/>
    <w:rsid w:val="00547A2C"/>
    <w:rsid w:val="00552CCA"/>
    <w:rsid w:val="00557461"/>
    <w:rsid w:val="005609B5"/>
    <w:rsid w:val="00562AA3"/>
    <w:rsid w:val="00565511"/>
    <w:rsid w:val="005710FC"/>
    <w:rsid w:val="00571B2E"/>
    <w:rsid w:val="00572071"/>
    <w:rsid w:val="00572B8D"/>
    <w:rsid w:val="0057407C"/>
    <w:rsid w:val="005778FF"/>
    <w:rsid w:val="00582146"/>
    <w:rsid w:val="00583BA6"/>
    <w:rsid w:val="00583F18"/>
    <w:rsid w:val="005842B4"/>
    <w:rsid w:val="00584B1E"/>
    <w:rsid w:val="00592EF2"/>
    <w:rsid w:val="00593E87"/>
    <w:rsid w:val="00594C2D"/>
    <w:rsid w:val="005A243B"/>
    <w:rsid w:val="005A29DD"/>
    <w:rsid w:val="005A65E2"/>
    <w:rsid w:val="005B099D"/>
    <w:rsid w:val="005B3380"/>
    <w:rsid w:val="005B366E"/>
    <w:rsid w:val="005B36F4"/>
    <w:rsid w:val="005B3A09"/>
    <w:rsid w:val="005B5544"/>
    <w:rsid w:val="005C4120"/>
    <w:rsid w:val="005C42C7"/>
    <w:rsid w:val="005C5F97"/>
    <w:rsid w:val="005D150F"/>
    <w:rsid w:val="005D7F59"/>
    <w:rsid w:val="005E2962"/>
    <w:rsid w:val="005E4970"/>
    <w:rsid w:val="005E5CF0"/>
    <w:rsid w:val="005F58B9"/>
    <w:rsid w:val="005F60D4"/>
    <w:rsid w:val="006044B7"/>
    <w:rsid w:val="00605F87"/>
    <w:rsid w:val="00611E17"/>
    <w:rsid w:val="006122A0"/>
    <w:rsid w:val="0061541C"/>
    <w:rsid w:val="00617913"/>
    <w:rsid w:val="00617D11"/>
    <w:rsid w:val="0062008D"/>
    <w:rsid w:val="0062105A"/>
    <w:rsid w:val="00621828"/>
    <w:rsid w:val="00621D03"/>
    <w:rsid w:val="00622913"/>
    <w:rsid w:val="006253F8"/>
    <w:rsid w:val="0062558A"/>
    <w:rsid w:val="00631072"/>
    <w:rsid w:val="00637B7D"/>
    <w:rsid w:val="006424C4"/>
    <w:rsid w:val="00650BAF"/>
    <w:rsid w:val="0065369E"/>
    <w:rsid w:val="006556F8"/>
    <w:rsid w:val="00661F5B"/>
    <w:rsid w:val="00662EEB"/>
    <w:rsid w:val="00664D19"/>
    <w:rsid w:val="006656EE"/>
    <w:rsid w:val="006668C0"/>
    <w:rsid w:val="00672869"/>
    <w:rsid w:val="00675CDA"/>
    <w:rsid w:val="00676B8D"/>
    <w:rsid w:val="00677EA3"/>
    <w:rsid w:val="006806A5"/>
    <w:rsid w:val="00680DBC"/>
    <w:rsid w:val="00682F80"/>
    <w:rsid w:val="006840D2"/>
    <w:rsid w:val="00687682"/>
    <w:rsid w:val="00693650"/>
    <w:rsid w:val="00697593"/>
    <w:rsid w:val="006A0834"/>
    <w:rsid w:val="006A115E"/>
    <w:rsid w:val="006A32AD"/>
    <w:rsid w:val="006A5953"/>
    <w:rsid w:val="006A5D91"/>
    <w:rsid w:val="006A6746"/>
    <w:rsid w:val="006B6403"/>
    <w:rsid w:val="006C3C20"/>
    <w:rsid w:val="006D06D0"/>
    <w:rsid w:val="006D481B"/>
    <w:rsid w:val="006D4B3E"/>
    <w:rsid w:val="006D4BB9"/>
    <w:rsid w:val="006D6242"/>
    <w:rsid w:val="006E0939"/>
    <w:rsid w:val="006E39AA"/>
    <w:rsid w:val="006E53AB"/>
    <w:rsid w:val="006E6AC7"/>
    <w:rsid w:val="007008C6"/>
    <w:rsid w:val="00702DBB"/>
    <w:rsid w:val="007064DB"/>
    <w:rsid w:val="00711BDD"/>
    <w:rsid w:val="007139DF"/>
    <w:rsid w:val="00723E51"/>
    <w:rsid w:val="00726B48"/>
    <w:rsid w:val="00730707"/>
    <w:rsid w:val="007307FB"/>
    <w:rsid w:val="007338FE"/>
    <w:rsid w:val="00734D3D"/>
    <w:rsid w:val="007365AB"/>
    <w:rsid w:val="00740235"/>
    <w:rsid w:val="00741CEC"/>
    <w:rsid w:val="0074263B"/>
    <w:rsid w:val="00745BC3"/>
    <w:rsid w:val="00764A19"/>
    <w:rsid w:val="00764AB7"/>
    <w:rsid w:val="00765E05"/>
    <w:rsid w:val="00770F6A"/>
    <w:rsid w:val="007711A1"/>
    <w:rsid w:val="00774F6D"/>
    <w:rsid w:val="00776B38"/>
    <w:rsid w:val="00777A8C"/>
    <w:rsid w:val="00781C0A"/>
    <w:rsid w:val="00783BF2"/>
    <w:rsid w:val="00783FF4"/>
    <w:rsid w:val="00790088"/>
    <w:rsid w:val="007916D4"/>
    <w:rsid w:val="007945B7"/>
    <w:rsid w:val="00796FBC"/>
    <w:rsid w:val="007A26E8"/>
    <w:rsid w:val="007A4015"/>
    <w:rsid w:val="007A4909"/>
    <w:rsid w:val="007A4E8F"/>
    <w:rsid w:val="007B176B"/>
    <w:rsid w:val="007B34F6"/>
    <w:rsid w:val="007B3707"/>
    <w:rsid w:val="007B3BF0"/>
    <w:rsid w:val="007D2930"/>
    <w:rsid w:val="007D30E5"/>
    <w:rsid w:val="007D7CB9"/>
    <w:rsid w:val="007E062B"/>
    <w:rsid w:val="007E08E7"/>
    <w:rsid w:val="007E2306"/>
    <w:rsid w:val="007E5D44"/>
    <w:rsid w:val="007E6203"/>
    <w:rsid w:val="007E6ECB"/>
    <w:rsid w:val="007F2A65"/>
    <w:rsid w:val="007F35FB"/>
    <w:rsid w:val="007F65EF"/>
    <w:rsid w:val="008027A6"/>
    <w:rsid w:val="0081347A"/>
    <w:rsid w:val="0081647B"/>
    <w:rsid w:val="00816DC7"/>
    <w:rsid w:val="00817F46"/>
    <w:rsid w:val="0082369D"/>
    <w:rsid w:val="008240C7"/>
    <w:rsid w:val="00824E09"/>
    <w:rsid w:val="00830653"/>
    <w:rsid w:val="008338EC"/>
    <w:rsid w:val="008374C1"/>
    <w:rsid w:val="008376F3"/>
    <w:rsid w:val="00840235"/>
    <w:rsid w:val="008446A6"/>
    <w:rsid w:val="00844BA4"/>
    <w:rsid w:val="0084721B"/>
    <w:rsid w:val="00852F71"/>
    <w:rsid w:val="008542C4"/>
    <w:rsid w:val="008549C5"/>
    <w:rsid w:val="008553A5"/>
    <w:rsid w:val="008577BB"/>
    <w:rsid w:val="008577D2"/>
    <w:rsid w:val="00861526"/>
    <w:rsid w:val="00861B23"/>
    <w:rsid w:val="00863F5E"/>
    <w:rsid w:val="00864BCB"/>
    <w:rsid w:val="0086593D"/>
    <w:rsid w:val="00867B8A"/>
    <w:rsid w:val="00876ED3"/>
    <w:rsid w:val="00881E71"/>
    <w:rsid w:val="00883B54"/>
    <w:rsid w:val="008844F7"/>
    <w:rsid w:val="0088780F"/>
    <w:rsid w:val="00895653"/>
    <w:rsid w:val="00896095"/>
    <w:rsid w:val="008A08DE"/>
    <w:rsid w:val="008A13B2"/>
    <w:rsid w:val="008A1634"/>
    <w:rsid w:val="008A24F1"/>
    <w:rsid w:val="008A3E50"/>
    <w:rsid w:val="008A4AE8"/>
    <w:rsid w:val="008A6528"/>
    <w:rsid w:val="008B094F"/>
    <w:rsid w:val="008B7FF2"/>
    <w:rsid w:val="008C1AE4"/>
    <w:rsid w:val="008C1EA4"/>
    <w:rsid w:val="008C2513"/>
    <w:rsid w:val="008C2F79"/>
    <w:rsid w:val="008C3BE7"/>
    <w:rsid w:val="008C4FDC"/>
    <w:rsid w:val="008C6842"/>
    <w:rsid w:val="008D43F1"/>
    <w:rsid w:val="008E05E8"/>
    <w:rsid w:val="008E2462"/>
    <w:rsid w:val="008E39D7"/>
    <w:rsid w:val="008E56B0"/>
    <w:rsid w:val="008E5751"/>
    <w:rsid w:val="008E7A46"/>
    <w:rsid w:val="008F03F4"/>
    <w:rsid w:val="008F6557"/>
    <w:rsid w:val="008F7239"/>
    <w:rsid w:val="008F7CEA"/>
    <w:rsid w:val="00901CB7"/>
    <w:rsid w:val="009024B2"/>
    <w:rsid w:val="009148B1"/>
    <w:rsid w:val="0091717F"/>
    <w:rsid w:val="0092012F"/>
    <w:rsid w:val="00920B85"/>
    <w:rsid w:val="009250FF"/>
    <w:rsid w:val="00926099"/>
    <w:rsid w:val="0093162B"/>
    <w:rsid w:val="00932331"/>
    <w:rsid w:val="0093369B"/>
    <w:rsid w:val="00934180"/>
    <w:rsid w:val="00936C3D"/>
    <w:rsid w:val="0094687E"/>
    <w:rsid w:val="00947A20"/>
    <w:rsid w:val="00950CC7"/>
    <w:rsid w:val="00953429"/>
    <w:rsid w:val="00953AA7"/>
    <w:rsid w:val="00955F1A"/>
    <w:rsid w:val="00955FA1"/>
    <w:rsid w:val="00956ABC"/>
    <w:rsid w:val="00960BA2"/>
    <w:rsid w:val="00965939"/>
    <w:rsid w:val="00971095"/>
    <w:rsid w:val="009727EA"/>
    <w:rsid w:val="009819A6"/>
    <w:rsid w:val="00981EDA"/>
    <w:rsid w:val="00983F3F"/>
    <w:rsid w:val="00986CA1"/>
    <w:rsid w:val="00987C15"/>
    <w:rsid w:val="009903B4"/>
    <w:rsid w:val="009916F0"/>
    <w:rsid w:val="00994F47"/>
    <w:rsid w:val="00996D9D"/>
    <w:rsid w:val="009971DE"/>
    <w:rsid w:val="00997A01"/>
    <w:rsid w:val="009A2707"/>
    <w:rsid w:val="009A7EF6"/>
    <w:rsid w:val="009B0E55"/>
    <w:rsid w:val="009B14A2"/>
    <w:rsid w:val="009B2A8E"/>
    <w:rsid w:val="009B2C6B"/>
    <w:rsid w:val="009B31F6"/>
    <w:rsid w:val="009B5001"/>
    <w:rsid w:val="009B65CF"/>
    <w:rsid w:val="009C2C2D"/>
    <w:rsid w:val="009C5367"/>
    <w:rsid w:val="009D243C"/>
    <w:rsid w:val="009D6482"/>
    <w:rsid w:val="009E6043"/>
    <w:rsid w:val="009E6B21"/>
    <w:rsid w:val="009F1A0D"/>
    <w:rsid w:val="009F23BD"/>
    <w:rsid w:val="009F311E"/>
    <w:rsid w:val="009F45AD"/>
    <w:rsid w:val="00A009EE"/>
    <w:rsid w:val="00A03820"/>
    <w:rsid w:val="00A046C0"/>
    <w:rsid w:val="00A11502"/>
    <w:rsid w:val="00A1270C"/>
    <w:rsid w:val="00A12D50"/>
    <w:rsid w:val="00A1408A"/>
    <w:rsid w:val="00A15CA3"/>
    <w:rsid w:val="00A16F1B"/>
    <w:rsid w:val="00A211A3"/>
    <w:rsid w:val="00A231CB"/>
    <w:rsid w:val="00A235E2"/>
    <w:rsid w:val="00A245E8"/>
    <w:rsid w:val="00A24640"/>
    <w:rsid w:val="00A24768"/>
    <w:rsid w:val="00A24DDB"/>
    <w:rsid w:val="00A34368"/>
    <w:rsid w:val="00A35038"/>
    <w:rsid w:val="00A37C48"/>
    <w:rsid w:val="00A40050"/>
    <w:rsid w:val="00A43234"/>
    <w:rsid w:val="00A443BF"/>
    <w:rsid w:val="00A46E26"/>
    <w:rsid w:val="00A5097F"/>
    <w:rsid w:val="00A54566"/>
    <w:rsid w:val="00A55B3B"/>
    <w:rsid w:val="00A63350"/>
    <w:rsid w:val="00A65BA7"/>
    <w:rsid w:val="00A66237"/>
    <w:rsid w:val="00A71F50"/>
    <w:rsid w:val="00A73730"/>
    <w:rsid w:val="00A74738"/>
    <w:rsid w:val="00A76604"/>
    <w:rsid w:val="00A76F2D"/>
    <w:rsid w:val="00A820F8"/>
    <w:rsid w:val="00A835B9"/>
    <w:rsid w:val="00A83E71"/>
    <w:rsid w:val="00A85584"/>
    <w:rsid w:val="00A8649B"/>
    <w:rsid w:val="00A86AE7"/>
    <w:rsid w:val="00A87AB5"/>
    <w:rsid w:val="00A87F76"/>
    <w:rsid w:val="00A90E60"/>
    <w:rsid w:val="00AA6C93"/>
    <w:rsid w:val="00AC08B0"/>
    <w:rsid w:val="00AC3EB6"/>
    <w:rsid w:val="00AC5CCC"/>
    <w:rsid w:val="00AC5DCD"/>
    <w:rsid w:val="00AC756E"/>
    <w:rsid w:val="00AD021D"/>
    <w:rsid w:val="00AD0FEC"/>
    <w:rsid w:val="00AD37AA"/>
    <w:rsid w:val="00AD70CD"/>
    <w:rsid w:val="00AD7A8D"/>
    <w:rsid w:val="00AE3C46"/>
    <w:rsid w:val="00AE7221"/>
    <w:rsid w:val="00AF1098"/>
    <w:rsid w:val="00AF7501"/>
    <w:rsid w:val="00B037AC"/>
    <w:rsid w:val="00B054E3"/>
    <w:rsid w:val="00B07C7C"/>
    <w:rsid w:val="00B1029A"/>
    <w:rsid w:val="00B1030D"/>
    <w:rsid w:val="00B11F39"/>
    <w:rsid w:val="00B121DA"/>
    <w:rsid w:val="00B126EC"/>
    <w:rsid w:val="00B14BA9"/>
    <w:rsid w:val="00B16A52"/>
    <w:rsid w:val="00B16F95"/>
    <w:rsid w:val="00B25F5E"/>
    <w:rsid w:val="00B305D4"/>
    <w:rsid w:val="00B312E7"/>
    <w:rsid w:val="00B3156C"/>
    <w:rsid w:val="00B31664"/>
    <w:rsid w:val="00B31DF6"/>
    <w:rsid w:val="00B33237"/>
    <w:rsid w:val="00B336C1"/>
    <w:rsid w:val="00B34FE5"/>
    <w:rsid w:val="00B3531D"/>
    <w:rsid w:val="00B36703"/>
    <w:rsid w:val="00B36901"/>
    <w:rsid w:val="00B40FE1"/>
    <w:rsid w:val="00B4204A"/>
    <w:rsid w:val="00B42931"/>
    <w:rsid w:val="00B4360F"/>
    <w:rsid w:val="00B44608"/>
    <w:rsid w:val="00B4656F"/>
    <w:rsid w:val="00B50B1C"/>
    <w:rsid w:val="00B5262B"/>
    <w:rsid w:val="00B529D2"/>
    <w:rsid w:val="00B53193"/>
    <w:rsid w:val="00B545DE"/>
    <w:rsid w:val="00B55539"/>
    <w:rsid w:val="00B65134"/>
    <w:rsid w:val="00B6725A"/>
    <w:rsid w:val="00B75982"/>
    <w:rsid w:val="00B81049"/>
    <w:rsid w:val="00B815C1"/>
    <w:rsid w:val="00B81ABA"/>
    <w:rsid w:val="00B8473F"/>
    <w:rsid w:val="00B84977"/>
    <w:rsid w:val="00B84DFB"/>
    <w:rsid w:val="00B86226"/>
    <w:rsid w:val="00B96CF1"/>
    <w:rsid w:val="00BA2EB3"/>
    <w:rsid w:val="00BA3F9D"/>
    <w:rsid w:val="00BA55A3"/>
    <w:rsid w:val="00BA5BF1"/>
    <w:rsid w:val="00BA6871"/>
    <w:rsid w:val="00BB2EAF"/>
    <w:rsid w:val="00BB3E0F"/>
    <w:rsid w:val="00BB580E"/>
    <w:rsid w:val="00BC5CBE"/>
    <w:rsid w:val="00BC6C02"/>
    <w:rsid w:val="00BD47E4"/>
    <w:rsid w:val="00BD7967"/>
    <w:rsid w:val="00BE0CA3"/>
    <w:rsid w:val="00BE2B43"/>
    <w:rsid w:val="00BF3DBA"/>
    <w:rsid w:val="00BF5222"/>
    <w:rsid w:val="00C02966"/>
    <w:rsid w:val="00C06FB8"/>
    <w:rsid w:val="00C108B1"/>
    <w:rsid w:val="00C12304"/>
    <w:rsid w:val="00C15157"/>
    <w:rsid w:val="00C16654"/>
    <w:rsid w:val="00C16F7E"/>
    <w:rsid w:val="00C179FB"/>
    <w:rsid w:val="00C20205"/>
    <w:rsid w:val="00C20A9D"/>
    <w:rsid w:val="00C21886"/>
    <w:rsid w:val="00C2565E"/>
    <w:rsid w:val="00C278AB"/>
    <w:rsid w:val="00C31CF1"/>
    <w:rsid w:val="00C341C3"/>
    <w:rsid w:val="00C373E7"/>
    <w:rsid w:val="00C37A82"/>
    <w:rsid w:val="00C37B2E"/>
    <w:rsid w:val="00C40EF5"/>
    <w:rsid w:val="00C41A1C"/>
    <w:rsid w:val="00C42947"/>
    <w:rsid w:val="00C447A4"/>
    <w:rsid w:val="00C45BE4"/>
    <w:rsid w:val="00C50894"/>
    <w:rsid w:val="00C55079"/>
    <w:rsid w:val="00C62483"/>
    <w:rsid w:val="00C62A7C"/>
    <w:rsid w:val="00C62C83"/>
    <w:rsid w:val="00C6597E"/>
    <w:rsid w:val="00C67233"/>
    <w:rsid w:val="00C672B5"/>
    <w:rsid w:val="00C71E9D"/>
    <w:rsid w:val="00C72951"/>
    <w:rsid w:val="00C74A06"/>
    <w:rsid w:val="00C76315"/>
    <w:rsid w:val="00C83699"/>
    <w:rsid w:val="00C83764"/>
    <w:rsid w:val="00C91611"/>
    <w:rsid w:val="00C93D4D"/>
    <w:rsid w:val="00C956A4"/>
    <w:rsid w:val="00CA2F22"/>
    <w:rsid w:val="00CA325C"/>
    <w:rsid w:val="00CA5EB5"/>
    <w:rsid w:val="00CB0948"/>
    <w:rsid w:val="00CB18D4"/>
    <w:rsid w:val="00CB5759"/>
    <w:rsid w:val="00CB5A49"/>
    <w:rsid w:val="00CC1712"/>
    <w:rsid w:val="00CD47CA"/>
    <w:rsid w:val="00CD76EB"/>
    <w:rsid w:val="00CE150B"/>
    <w:rsid w:val="00CE22BA"/>
    <w:rsid w:val="00CE54FB"/>
    <w:rsid w:val="00CF1AB9"/>
    <w:rsid w:val="00CF3F13"/>
    <w:rsid w:val="00CF5F31"/>
    <w:rsid w:val="00D00616"/>
    <w:rsid w:val="00D01CFA"/>
    <w:rsid w:val="00D03FAE"/>
    <w:rsid w:val="00D04B98"/>
    <w:rsid w:val="00D05372"/>
    <w:rsid w:val="00D13451"/>
    <w:rsid w:val="00D1481C"/>
    <w:rsid w:val="00D148C5"/>
    <w:rsid w:val="00D17049"/>
    <w:rsid w:val="00D17A47"/>
    <w:rsid w:val="00D21A90"/>
    <w:rsid w:val="00D2259B"/>
    <w:rsid w:val="00D2304A"/>
    <w:rsid w:val="00D242A7"/>
    <w:rsid w:val="00D26A93"/>
    <w:rsid w:val="00D30A9E"/>
    <w:rsid w:val="00D323C3"/>
    <w:rsid w:val="00D33641"/>
    <w:rsid w:val="00D403FC"/>
    <w:rsid w:val="00D47D01"/>
    <w:rsid w:val="00D5043A"/>
    <w:rsid w:val="00D50679"/>
    <w:rsid w:val="00D54BA0"/>
    <w:rsid w:val="00D57C84"/>
    <w:rsid w:val="00D57EFE"/>
    <w:rsid w:val="00D57FE6"/>
    <w:rsid w:val="00D62602"/>
    <w:rsid w:val="00D62846"/>
    <w:rsid w:val="00D65EC5"/>
    <w:rsid w:val="00D73BAB"/>
    <w:rsid w:val="00D74194"/>
    <w:rsid w:val="00D74467"/>
    <w:rsid w:val="00D80CE3"/>
    <w:rsid w:val="00D8129C"/>
    <w:rsid w:val="00D84397"/>
    <w:rsid w:val="00D84875"/>
    <w:rsid w:val="00D8656C"/>
    <w:rsid w:val="00D87012"/>
    <w:rsid w:val="00D872C2"/>
    <w:rsid w:val="00D87C30"/>
    <w:rsid w:val="00D91AE1"/>
    <w:rsid w:val="00D928E8"/>
    <w:rsid w:val="00D92A6C"/>
    <w:rsid w:val="00DA064D"/>
    <w:rsid w:val="00DA48D9"/>
    <w:rsid w:val="00DA77D2"/>
    <w:rsid w:val="00DB4C7D"/>
    <w:rsid w:val="00DC0DFA"/>
    <w:rsid w:val="00DC2550"/>
    <w:rsid w:val="00DC3E10"/>
    <w:rsid w:val="00DC6E04"/>
    <w:rsid w:val="00DD1021"/>
    <w:rsid w:val="00DD16E6"/>
    <w:rsid w:val="00DD204B"/>
    <w:rsid w:val="00DD2DDC"/>
    <w:rsid w:val="00DD4A8B"/>
    <w:rsid w:val="00DD4B87"/>
    <w:rsid w:val="00DD4BEB"/>
    <w:rsid w:val="00DD5BF6"/>
    <w:rsid w:val="00DE2D72"/>
    <w:rsid w:val="00DE36C4"/>
    <w:rsid w:val="00DE4D67"/>
    <w:rsid w:val="00DE6F10"/>
    <w:rsid w:val="00DF0336"/>
    <w:rsid w:val="00DF151B"/>
    <w:rsid w:val="00DF1B63"/>
    <w:rsid w:val="00DF34DA"/>
    <w:rsid w:val="00DF428F"/>
    <w:rsid w:val="00DF4341"/>
    <w:rsid w:val="00DF618A"/>
    <w:rsid w:val="00E00927"/>
    <w:rsid w:val="00E0121D"/>
    <w:rsid w:val="00E0184E"/>
    <w:rsid w:val="00E029ED"/>
    <w:rsid w:val="00E1238E"/>
    <w:rsid w:val="00E16BAF"/>
    <w:rsid w:val="00E204CB"/>
    <w:rsid w:val="00E23CED"/>
    <w:rsid w:val="00E2401F"/>
    <w:rsid w:val="00E257AE"/>
    <w:rsid w:val="00E27D79"/>
    <w:rsid w:val="00E30D08"/>
    <w:rsid w:val="00E31081"/>
    <w:rsid w:val="00E32E8B"/>
    <w:rsid w:val="00E335CE"/>
    <w:rsid w:val="00E35F07"/>
    <w:rsid w:val="00E44E0F"/>
    <w:rsid w:val="00E45CD5"/>
    <w:rsid w:val="00E533D7"/>
    <w:rsid w:val="00E53A0F"/>
    <w:rsid w:val="00E54308"/>
    <w:rsid w:val="00E5495D"/>
    <w:rsid w:val="00E55AFF"/>
    <w:rsid w:val="00E55B73"/>
    <w:rsid w:val="00E60D73"/>
    <w:rsid w:val="00E62235"/>
    <w:rsid w:val="00E64AAC"/>
    <w:rsid w:val="00E656E0"/>
    <w:rsid w:val="00E65AB3"/>
    <w:rsid w:val="00E66BAA"/>
    <w:rsid w:val="00E66D9D"/>
    <w:rsid w:val="00E71ACD"/>
    <w:rsid w:val="00E72FFE"/>
    <w:rsid w:val="00E77325"/>
    <w:rsid w:val="00E83A57"/>
    <w:rsid w:val="00E84354"/>
    <w:rsid w:val="00E849B8"/>
    <w:rsid w:val="00E9270E"/>
    <w:rsid w:val="00E92AF8"/>
    <w:rsid w:val="00E9413F"/>
    <w:rsid w:val="00E95B27"/>
    <w:rsid w:val="00EA0A77"/>
    <w:rsid w:val="00EA0F79"/>
    <w:rsid w:val="00EA4271"/>
    <w:rsid w:val="00EA7177"/>
    <w:rsid w:val="00EB36EA"/>
    <w:rsid w:val="00EB61A1"/>
    <w:rsid w:val="00EC0700"/>
    <w:rsid w:val="00EC56B3"/>
    <w:rsid w:val="00EC5B8E"/>
    <w:rsid w:val="00EC6380"/>
    <w:rsid w:val="00EC701B"/>
    <w:rsid w:val="00ED3EB6"/>
    <w:rsid w:val="00ED55C2"/>
    <w:rsid w:val="00ED68F2"/>
    <w:rsid w:val="00ED71FF"/>
    <w:rsid w:val="00EE063E"/>
    <w:rsid w:val="00EE0DCE"/>
    <w:rsid w:val="00EE2C89"/>
    <w:rsid w:val="00EE646E"/>
    <w:rsid w:val="00EE7295"/>
    <w:rsid w:val="00EF1C47"/>
    <w:rsid w:val="00EF3332"/>
    <w:rsid w:val="00EF383F"/>
    <w:rsid w:val="00EF4A95"/>
    <w:rsid w:val="00EF5389"/>
    <w:rsid w:val="00EF64C3"/>
    <w:rsid w:val="00EF6E34"/>
    <w:rsid w:val="00F0271C"/>
    <w:rsid w:val="00F04422"/>
    <w:rsid w:val="00F0461D"/>
    <w:rsid w:val="00F046FC"/>
    <w:rsid w:val="00F10252"/>
    <w:rsid w:val="00F10DEA"/>
    <w:rsid w:val="00F13358"/>
    <w:rsid w:val="00F16700"/>
    <w:rsid w:val="00F23B51"/>
    <w:rsid w:val="00F246C8"/>
    <w:rsid w:val="00F2493F"/>
    <w:rsid w:val="00F26E93"/>
    <w:rsid w:val="00F30448"/>
    <w:rsid w:val="00F32A24"/>
    <w:rsid w:val="00F33FB7"/>
    <w:rsid w:val="00F363EB"/>
    <w:rsid w:val="00F37763"/>
    <w:rsid w:val="00F41336"/>
    <w:rsid w:val="00F47782"/>
    <w:rsid w:val="00F477B3"/>
    <w:rsid w:val="00F52024"/>
    <w:rsid w:val="00F531B5"/>
    <w:rsid w:val="00F604D6"/>
    <w:rsid w:val="00F61C99"/>
    <w:rsid w:val="00F61E14"/>
    <w:rsid w:val="00F62764"/>
    <w:rsid w:val="00F65DD5"/>
    <w:rsid w:val="00F65F70"/>
    <w:rsid w:val="00F677FE"/>
    <w:rsid w:val="00F73B62"/>
    <w:rsid w:val="00F7706A"/>
    <w:rsid w:val="00F8067C"/>
    <w:rsid w:val="00F812F6"/>
    <w:rsid w:val="00F8366E"/>
    <w:rsid w:val="00F84F0C"/>
    <w:rsid w:val="00F90544"/>
    <w:rsid w:val="00F979C8"/>
    <w:rsid w:val="00FA1C6C"/>
    <w:rsid w:val="00FA53C5"/>
    <w:rsid w:val="00FA6C25"/>
    <w:rsid w:val="00FA768B"/>
    <w:rsid w:val="00FB6653"/>
    <w:rsid w:val="00FB6A70"/>
    <w:rsid w:val="00FC2F90"/>
    <w:rsid w:val="00FC4CFF"/>
    <w:rsid w:val="00FC5B28"/>
    <w:rsid w:val="00FD01A4"/>
    <w:rsid w:val="00FD3C0F"/>
    <w:rsid w:val="00FD51E0"/>
    <w:rsid w:val="00FD7D19"/>
    <w:rsid w:val="00FE1AA6"/>
    <w:rsid w:val="00FE1BDE"/>
    <w:rsid w:val="00FE3FE9"/>
    <w:rsid w:val="00FF0C27"/>
    <w:rsid w:val="00FF47AA"/>
    <w:rsid w:val="00FF646D"/>
    <w:rsid w:val="00FF6F1D"/>
    <w:rsid w:val="7A78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C4921"/>
  <w15:docId w15:val="{0FC2121A-D47A-4E0D-9DFF-44D58D59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E52"/>
    <w:pPr>
      <w:widowControl w:val="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62483"/>
    <w:pPr>
      <w:spacing w:before="240" w:after="60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rsid w:val="008F7239"/>
    <w:pPr>
      <w:spacing w:after="60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ind w:hanging="90"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qFormat/>
    <w:rsid w:val="009819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C70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rsid w:val="00B531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Arial" w:hAnsi="Arial" w:cs="Arial"/>
      <w:b/>
      <w:bCs/>
      <w:sz w:val="28"/>
      <w:szCs w:val="28"/>
    </w:rPr>
  </w:style>
  <w:style w:type="paragraph" w:styleId="BodyTextIndent">
    <w:name w:val="Body Text Indent"/>
    <w:basedOn w:val="Normal"/>
    <w:pPr>
      <w:ind w:left="4608" w:hanging="3168"/>
    </w:pPr>
    <w:rPr>
      <w:rFonts w:ascii="Times New Roman" w:hAnsi="Times New Roman"/>
    </w:rPr>
  </w:style>
  <w:style w:type="paragraph" w:styleId="BodyTextIndent2">
    <w:name w:val="Body Text Indent 2"/>
    <w:basedOn w:val="Normal"/>
    <w:pPr>
      <w:ind w:left="4680" w:hanging="3240"/>
    </w:pPr>
    <w:rPr>
      <w:rFonts w:ascii="Times New Roman" w:hAnsi="Times New Roman"/>
    </w:rPr>
  </w:style>
  <w:style w:type="paragraph" w:styleId="BodyTextIndent3">
    <w:name w:val="Body Text Indent 3"/>
    <w:basedOn w:val="Normal"/>
    <w:pPr>
      <w:ind w:left="4680" w:hanging="468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standardtext">
    <w:name w:val="standardtext"/>
    <w:rPr>
      <w:rFonts w:ascii="Verdana" w:hAnsi="Verdana" w:cs="Verdana"/>
      <w:sz w:val="18"/>
      <w:szCs w:val="18"/>
      <w:u w:val="none"/>
      <w:effect w:val="none"/>
    </w:rPr>
  </w:style>
  <w:style w:type="character" w:customStyle="1" w:styleId="templateheader31">
    <w:name w:val="template_header_31"/>
    <w:rPr>
      <w:rFonts w:ascii="Verdana" w:hAnsi="Verdana" w:cs="Verdana"/>
      <w:b/>
      <w:bCs/>
      <w:color w:val="auto"/>
      <w:sz w:val="20"/>
      <w:szCs w:val="20"/>
    </w:rPr>
  </w:style>
  <w:style w:type="character" w:customStyle="1" w:styleId="templateheader21">
    <w:name w:val="template_header_21"/>
    <w:rPr>
      <w:rFonts w:ascii="Verdana" w:hAnsi="Verdana" w:cs="Verdana"/>
      <w:b/>
      <w:bCs/>
      <w:color w:val="auto"/>
      <w:sz w:val="16"/>
      <w:szCs w:val="16"/>
    </w:rPr>
  </w:style>
  <w:style w:type="paragraph" w:styleId="BalloonText">
    <w:name w:val="Balloon Text"/>
    <w:basedOn w:val="Normal"/>
    <w:semiHidden/>
    <w:rsid w:val="00997A0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C1B76"/>
    <w:pPr>
      <w:widowControl/>
    </w:pPr>
    <w:rPr>
      <w:rFonts w:ascii="Times New Roman" w:hAnsi="Times New Roman"/>
    </w:rPr>
  </w:style>
  <w:style w:type="character" w:customStyle="1" w:styleId="Hyperlink4">
    <w:name w:val="Hyperlink4"/>
    <w:rsid w:val="003C1B76"/>
    <w:rPr>
      <w:strike w:val="0"/>
      <w:dstrike w:val="0"/>
      <w:color w:val="000066"/>
      <w:u w:val="none"/>
      <w:effect w:val="none"/>
    </w:rPr>
  </w:style>
  <w:style w:type="character" w:styleId="Strong">
    <w:name w:val="Strong"/>
    <w:qFormat/>
    <w:rsid w:val="003C1B76"/>
    <w:rPr>
      <w:b/>
      <w:bCs/>
    </w:rPr>
  </w:style>
  <w:style w:type="character" w:styleId="PageNumber">
    <w:name w:val="page number"/>
    <w:basedOn w:val="DefaultParagraphFont"/>
    <w:rsid w:val="0054631A"/>
  </w:style>
  <w:style w:type="character" w:styleId="Emphasis">
    <w:name w:val="Emphasis"/>
    <w:qFormat/>
    <w:rsid w:val="0091717F"/>
    <w:rPr>
      <w:i/>
      <w:iCs/>
    </w:rPr>
  </w:style>
  <w:style w:type="character" w:customStyle="1" w:styleId="StyleLatinVerdanaComplexTrebuchetMS11ptComplexBold">
    <w:name w:val="Style (Latin) Verdana (Complex) Trebuchet MS 11 pt (Complex) Bold"/>
    <w:rsid w:val="00AF1098"/>
    <w:rPr>
      <w:rFonts w:ascii="Verdana" w:hAnsi="Verdana" w:cs="Verdana"/>
      <w:bCs/>
      <w:sz w:val="22"/>
      <w:szCs w:val="22"/>
    </w:rPr>
  </w:style>
  <w:style w:type="character" w:customStyle="1" w:styleId="StyleLatinVerdanaComplexTrebuchetMS11pt">
    <w:name w:val="Style (Latin) Verdana (Complex) Trebuchet MS 11 pt"/>
    <w:basedOn w:val="StyleLatinVerdanaComplexTrebuchetMS11ptComplexBold"/>
    <w:rsid w:val="00102633"/>
    <w:rPr>
      <w:rFonts w:ascii="Verdana" w:hAnsi="Verdana" w:cs="Verdana"/>
      <w:bCs/>
      <w:sz w:val="22"/>
      <w:szCs w:val="22"/>
    </w:rPr>
  </w:style>
  <w:style w:type="paragraph" w:styleId="PlainText">
    <w:name w:val="Plain Text"/>
    <w:basedOn w:val="Normal"/>
    <w:rsid w:val="00A46E26"/>
    <w:pPr>
      <w:widowControl/>
    </w:pPr>
    <w:rPr>
      <w:rFonts w:ascii="Courier New" w:hAnsi="Courier New" w:cs="Courier New"/>
      <w:sz w:val="20"/>
      <w:szCs w:val="20"/>
    </w:rPr>
  </w:style>
  <w:style w:type="character" w:customStyle="1" w:styleId="StyleComplex11ptUnderline">
    <w:name w:val="Style (Complex) 11 pt Underline"/>
    <w:rsid w:val="00C12304"/>
    <w:rPr>
      <w:u w:val="single"/>
    </w:rPr>
  </w:style>
  <w:style w:type="character" w:styleId="CommentReference">
    <w:name w:val="annotation reference"/>
    <w:rsid w:val="004C29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2943"/>
    <w:rPr>
      <w:sz w:val="20"/>
      <w:szCs w:val="20"/>
    </w:rPr>
  </w:style>
  <w:style w:type="character" w:customStyle="1" w:styleId="CommentTextChar">
    <w:name w:val="Comment Text Char"/>
    <w:link w:val="CommentText"/>
    <w:rsid w:val="004C2943"/>
    <w:rPr>
      <w:rFonts w:ascii="Verdana" w:hAnsi="Verdana" w:cs="AvantGarde Md BT"/>
    </w:rPr>
  </w:style>
  <w:style w:type="paragraph" w:styleId="CommentSubject">
    <w:name w:val="annotation subject"/>
    <w:basedOn w:val="CommentText"/>
    <w:next w:val="CommentText"/>
    <w:link w:val="CommentSubjectChar"/>
    <w:rsid w:val="004C2943"/>
    <w:rPr>
      <w:b/>
      <w:bCs/>
    </w:rPr>
  </w:style>
  <w:style w:type="character" w:customStyle="1" w:styleId="CommentSubjectChar">
    <w:name w:val="Comment Subject Char"/>
    <w:link w:val="CommentSubject"/>
    <w:rsid w:val="004C2943"/>
    <w:rPr>
      <w:rFonts w:ascii="Verdana" w:hAnsi="Verdana" w:cs="AvantGarde Md BT"/>
      <w:b/>
      <w:bCs/>
    </w:rPr>
  </w:style>
  <w:style w:type="paragraph" w:customStyle="1" w:styleId="Default">
    <w:name w:val="Default"/>
    <w:rsid w:val="008E56B0"/>
    <w:pPr>
      <w:autoSpaceDE w:val="0"/>
      <w:autoSpaceDN w:val="0"/>
      <w:adjustRightInd w:val="0"/>
    </w:pPr>
    <w:rPr>
      <w:rFonts w:ascii="Calibri" w:hAnsi="Calibri" w:cs="Calibri"/>
      <w:color w:val="000000"/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C62483"/>
    <w:rPr>
      <w:rFonts w:asciiTheme="minorHAnsi" w:hAnsiTheme="minorHAnsi"/>
      <w:b/>
      <w:smallCaps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EC701B"/>
    <w:rPr>
      <w:rFonts w:asciiTheme="majorHAnsi" w:eastAsiaTheme="majorEastAsia" w:hAnsiTheme="majorHAnsi" w:cstheme="majorBidi"/>
      <w:color w:val="365F91" w:themeColor="accent1" w:themeShade="BF"/>
      <w:sz w:val="22"/>
      <w:szCs w:val="24"/>
    </w:rPr>
  </w:style>
  <w:style w:type="character" w:customStyle="1" w:styleId="field-text">
    <w:name w:val="field-text"/>
    <w:basedOn w:val="DefaultParagraphFont"/>
    <w:rsid w:val="00EC701B"/>
  </w:style>
  <w:style w:type="character" w:customStyle="1" w:styleId="experience-date-locale">
    <w:name w:val="experience-date-locale"/>
    <w:basedOn w:val="DefaultParagraphFont"/>
    <w:rsid w:val="00EC701B"/>
  </w:style>
  <w:style w:type="character" w:customStyle="1" w:styleId="locality">
    <w:name w:val="locality"/>
    <w:basedOn w:val="DefaultParagraphFont"/>
    <w:rsid w:val="00EC701B"/>
  </w:style>
  <w:style w:type="paragraph" w:styleId="ListParagraph">
    <w:name w:val="List Paragraph"/>
    <w:basedOn w:val="Normal"/>
    <w:uiPriority w:val="34"/>
    <w:qFormat/>
    <w:rsid w:val="00EC701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5609B5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5609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5609B5"/>
    <w:pPr>
      <w:widowControl w:val="0"/>
    </w:pPr>
    <w:rPr>
      <w:rFonts w:asciiTheme="minorHAnsi" w:hAnsi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F5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eseamericancf.org/chinese-american-philanthropy/" TargetMode="External"/><Relationship Id="rId13" Type="http://schemas.openxmlformats.org/officeDocument/2006/relationships/hyperlink" Target="https://www.farmworkerjustice.org/resources/health/occupational-environmental-health/heat-illnes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rmworkerjustice.org/resources/health/occupational-environmental-health/pesticid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hpro.dexisonline.com/resource/decent-care-values-palliative-care-services-formative-evaluatio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iliconvalleycf.org/docs/indian-american-philanthropy-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liconvalleycf.org/publications/archive" TargetMode="External"/><Relationship Id="rId14" Type="http://schemas.openxmlformats.org/officeDocument/2006/relationships/hyperlink" Target="https://school.wakehealth.edu/Departments/Family-and-Community-Medicine/Research/Educational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3D4D9-CA8C-4798-AD86-530D0348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Pamela Rao, PhD</vt:lpstr>
    </vt:vector>
  </TitlesOfParts>
  <Company>Microsoft</Company>
  <LinksUpToDate>false</LinksUpToDate>
  <CharactersWithSpaces>14011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Pamela Rao, PhD</dc:title>
  <dc:creator>Pamela Rao</dc:creator>
  <cp:lastModifiedBy>Pamela Rao</cp:lastModifiedBy>
  <cp:revision>6</cp:revision>
  <cp:lastPrinted>2013-04-19T14:53:00Z</cp:lastPrinted>
  <dcterms:created xsi:type="dcterms:W3CDTF">2019-08-11T01:32:00Z</dcterms:created>
  <dcterms:modified xsi:type="dcterms:W3CDTF">2019-08-11T01:35:00Z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-1132901409</vt:i4>
  </property>
  <property fmtid="{D5CDD505-2E9C-101B-9397-08002B2CF9AE}" pid="3" name="_EmailSubject">
    <vt:lpwstr>resume</vt:lpwstr>
  </property>
  <property fmtid="{D5CDD505-2E9C-101B-9397-08002B2CF9AE}" pid="4" name="_AuthorEmail">
    <vt:lpwstr>prao@wfubmc.edu</vt:lpwstr>
  </property>
  <property fmtid="{D5CDD505-2E9C-101B-9397-08002B2CF9AE}" pid="5" name="_AuthorEmailDisplayName">
    <vt:lpwstr>Pamela Rao</vt:lpwstr>
  </property>
  <property fmtid="{D5CDD505-2E9C-101B-9397-08002B2CF9AE}" pid="6" name="_ReviewingToolsShownOnce">
    <vt:lpwstr/>
  </property>
</Properties>
</file>